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39" w:rsidRDefault="003E2E39" w:rsidP="003E2E39">
      <w:pPr>
        <w:pStyle w:val="lfej"/>
      </w:pPr>
      <w:r>
        <w:t>Állomásnév</w:t>
      </w:r>
      <w:proofErr w:type="gramStart"/>
      <w:r>
        <w:t xml:space="preserve">: </w:t>
      </w:r>
      <w:r w:rsidR="00C43CC4">
        <w:t xml:space="preserve"> </w:t>
      </w:r>
      <w:r w:rsidR="00BD7984">
        <w:t>KUP</w:t>
      </w:r>
      <w:proofErr w:type="gramEnd"/>
      <w:r w:rsidR="00BD7984">
        <w:t xml:space="preserve"> 1</w:t>
      </w:r>
    </w:p>
    <w:p w:rsidR="00795FBD" w:rsidRDefault="003E2E39" w:rsidP="002D7226">
      <w:pPr>
        <w:pStyle w:val="lfej"/>
        <w:rPr>
          <w:rFonts w:ascii="Tele-GroteskEENor" w:hAnsi="Tele-GroteskEENor"/>
        </w:rPr>
      </w:pPr>
      <w:r>
        <w:t>Szerződésszám:</w:t>
      </w:r>
      <w:r w:rsidR="000355A2">
        <w:t xml:space="preserve"> </w:t>
      </w:r>
      <w:r w:rsidR="000355A2" w:rsidRPr="000355A2">
        <w:t>20001672</w:t>
      </w:r>
    </w:p>
    <w:p w:rsidR="00795FBD" w:rsidRDefault="00795FBD" w:rsidP="00795FBD">
      <w:pPr>
        <w:pStyle w:val="Cm"/>
        <w:rPr>
          <w:rFonts w:ascii="Tele-GroteskEENor" w:hAnsi="Tele-GroteskEENor"/>
        </w:rPr>
      </w:pPr>
    </w:p>
    <w:p w:rsidR="00795FBD" w:rsidRDefault="00795FBD" w:rsidP="002D7226">
      <w:pPr>
        <w:pStyle w:val="Cm"/>
        <w:rPr>
          <w:rFonts w:ascii="Tele-GroteskEENor" w:hAnsi="Tele-GroteskEENor"/>
        </w:rPr>
      </w:pPr>
      <w:proofErr w:type="gramStart"/>
      <w:r>
        <w:rPr>
          <w:rFonts w:ascii="Tele-GroteskEENor" w:hAnsi="Tele-GroteskEENor"/>
        </w:rPr>
        <w:t>BÉRLETI  SZERZŐDÉS</w:t>
      </w:r>
      <w:proofErr w:type="gramEnd"/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center"/>
        <w:rPr>
          <w:rFonts w:ascii="Tele-GroteskEENor" w:hAnsi="Tele-GroteskEENor"/>
        </w:rPr>
      </w:pPr>
      <w:proofErr w:type="gramStart"/>
      <w:r>
        <w:rPr>
          <w:rFonts w:ascii="Tele-GroteskEENor" w:hAnsi="Tele-GroteskEENor"/>
        </w:rPr>
        <w:t>amely</w:t>
      </w:r>
      <w:proofErr w:type="gramEnd"/>
      <w:r>
        <w:rPr>
          <w:rFonts w:ascii="Tele-GroteskEENor" w:hAnsi="Tele-GroteskEENor"/>
        </w:rPr>
        <w:t xml:space="preserve"> létrejött egyrészről</w:t>
      </w:r>
    </w:p>
    <w:p w:rsidR="00C43CC4" w:rsidRDefault="00C43CC4" w:rsidP="00C43CC4">
      <w:pPr>
        <w:jc w:val="center"/>
        <w:rPr>
          <w:rFonts w:ascii="Tele-GroteskEENor" w:hAnsi="Tele-GroteskEENor"/>
        </w:rPr>
      </w:pPr>
    </w:p>
    <w:p w:rsidR="00795FBD" w:rsidRDefault="00BD7984" w:rsidP="00795FBD">
      <w:pPr>
        <w:jc w:val="both"/>
        <w:rPr>
          <w:rFonts w:ascii="Tele-GroteskEENor" w:hAnsi="Tele-GroteskEENor"/>
        </w:rPr>
      </w:pPr>
      <w:r w:rsidRPr="002D7226">
        <w:rPr>
          <w:rFonts w:ascii="Tele-GroteskEENor" w:hAnsi="Tele-GroteskEENor"/>
          <w:b/>
        </w:rPr>
        <w:t>Kup</w:t>
      </w:r>
      <w:r w:rsidR="00F52E87" w:rsidRPr="002D7226">
        <w:rPr>
          <w:rFonts w:ascii="Tele-GroteskEENor" w:hAnsi="Tele-GroteskEENor"/>
          <w:b/>
        </w:rPr>
        <w:t xml:space="preserve"> K</w:t>
      </w:r>
      <w:r w:rsidR="00C43CC4" w:rsidRPr="002D7226">
        <w:rPr>
          <w:rFonts w:ascii="Tele-GroteskEENor" w:hAnsi="Tele-GroteskEENor"/>
          <w:b/>
        </w:rPr>
        <w:t>özség Önkormányzata</w:t>
      </w:r>
      <w:r w:rsidR="00C43CC4" w:rsidRPr="002D7226">
        <w:rPr>
          <w:rFonts w:ascii="Tele-GroteskEENor" w:hAnsi="Tele-GroteskEENor"/>
        </w:rPr>
        <w:t xml:space="preserve"> (székhely: </w:t>
      </w:r>
      <w:r w:rsidRPr="002D7226">
        <w:rPr>
          <w:rFonts w:ascii="Tele-GroteskEENor" w:hAnsi="Tele-GroteskEENor"/>
        </w:rPr>
        <w:t>8595 Kup, Fő utca 76.</w:t>
      </w:r>
      <w:r w:rsidR="00C43CC4" w:rsidRPr="002D7226">
        <w:rPr>
          <w:rFonts w:ascii="Tele-GroteskEENor" w:hAnsi="Tele-GroteskEENor"/>
        </w:rPr>
        <w:t xml:space="preserve">, adószám: </w:t>
      </w:r>
      <w:r w:rsidRPr="002D7226">
        <w:rPr>
          <w:rFonts w:ascii="Tele-GroteskEENor" w:hAnsi="Tele-GroteskEENor"/>
        </w:rPr>
        <w:t>15426785-1-19</w:t>
      </w:r>
      <w:r w:rsidR="00C43CC4" w:rsidRPr="002D7226">
        <w:rPr>
          <w:rFonts w:ascii="Tele-GroteskEENor" w:hAnsi="Tele-GroteskEENor"/>
        </w:rPr>
        <w:t xml:space="preserve">, </w:t>
      </w:r>
      <w:r w:rsidRPr="002D7226">
        <w:rPr>
          <w:rFonts w:ascii="Tele-GroteskEENor" w:hAnsi="Tele-GroteskEENor"/>
        </w:rPr>
        <w:t>statisztikai szám: 15426785</w:t>
      </w:r>
      <w:r w:rsidR="002D7226" w:rsidRPr="002D7226">
        <w:rPr>
          <w:rFonts w:ascii="Tele-GroteskEENor" w:hAnsi="Tele-GroteskEENor"/>
        </w:rPr>
        <w:t xml:space="preserve"> 8411</w:t>
      </w:r>
      <w:r w:rsidRPr="002D7226">
        <w:rPr>
          <w:rFonts w:ascii="Tele-GroteskEENor" w:hAnsi="Tele-GroteskEENor"/>
        </w:rPr>
        <w:t xml:space="preserve">-321-19, </w:t>
      </w:r>
      <w:r w:rsidR="00C43CC4" w:rsidRPr="002D7226">
        <w:rPr>
          <w:rFonts w:ascii="Tele-GroteskEENor" w:hAnsi="Tele-GroteskEENor"/>
        </w:rPr>
        <w:t xml:space="preserve">bankszámlaszám: </w:t>
      </w:r>
      <w:r w:rsidRPr="002D7226">
        <w:rPr>
          <w:rFonts w:ascii="Tele-GroteskEENor" w:hAnsi="Tele-GroteskEENor"/>
        </w:rPr>
        <w:t>11748045-15426785</w:t>
      </w:r>
      <w:r w:rsidR="00C43CC4" w:rsidRPr="002D7226">
        <w:rPr>
          <w:rFonts w:ascii="Tele-GroteskEENor" w:hAnsi="Tele-GroteskEENor"/>
        </w:rPr>
        <w:t xml:space="preserve">, képviseli: </w:t>
      </w:r>
      <w:r w:rsidR="00BD5F32" w:rsidRPr="002D7226">
        <w:rPr>
          <w:rFonts w:ascii="Tele-GroteskEENor" w:hAnsi="Tele-GroteskEENor"/>
        </w:rPr>
        <w:t>Varga Imre</w:t>
      </w:r>
      <w:r w:rsidR="00C43CC4" w:rsidRPr="002D7226">
        <w:rPr>
          <w:rFonts w:ascii="Tele-GroteskEENor" w:hAnsi="Tele-GroteskEENor"/>
        </w:rPr>
        <w:t xml:space="preserve"> polgármester) mint Bérbeadó (továbbiakban </w:t>
      </w:r>
      <w:r w:rsidR="00C43CC4" w:rsidRPr="002D7226">
        <w:rPr>
          <w:rFonts w:ascii="Tele-GroteskEENor" w:hAnsi="Tele-GroteskEENor"/>
          <w:b/>
        </w:rPr>
        <w:t>Bérbeadó</w:t>
      </w:r>
      <w:r w:rsidR="00C43CC4" w:rsidRPr="002D7226">
        <w:rPr>
          <w:rFonts w:ascii="Tele-GroteskEENor" w:hAnsi="Tele-GroteskEENor"/>
        </w:rPr>
        <w:t>)</w:t>
      </w:r>
    </w:p>
    <w:p w:rsidR="00795FBD" w:rsidRDefault="00795FBD" w:rsidP="00795FBD">
      <w:pPr>
        <w:jc w:val="center"/>
        <w:rPr>
          <w:rFonts w:ascii="Tele-GroteskEENor" w:hAnsi="Tele-GroteskEENor"/>
        </w:rPr>
      </w:pPr>
    </w:p>
    <w:p w:rsidR="00795FBD" w:rsidRDefault="00795FBD" w:rsidP="00795FBD">
      <w:pPr>
        <w:jc w:val="center"/>
        <w:rPr>
          <w:rFonts w:ascii="Tele-GroteskEENor" w:hAnsi="Tele-GroteskEENor"/>
        </w:rPr>
      </w:pPr>
      <w:proofErr w:type="gramStart"/>
      <w:r>
        <w:rPr>
          <w:rFonts w:ascii="Tele-GroteskEENor" w:hAnsi="Tele-GroteskEENor"/>
        </w:rPr>
        <w:t>másrészről</w:t>
      </w:r>
      <w:proofErr w:type="gramEnd"/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  <w:proofErr w:type="gramStart"/>
      <w:r>
        <w:rPr>
          <w:rFonts w:ascii="Tele-GroteskEENor" w:hAnsi="Tele-GroteskEENor"/>
        </w:rPr>
        <w:t>a</w:t>
      </w:r>
      <w:proofErr w:type="gramEnd"/>
      <w:r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  <w:b/>
        </w:rPr>
        <w:t>Magyar Telekom Nyrt.</w:t>
      </w:r>
      <w:r>
        <w:rPr>
          <w:rFonts w:ascii="Tele-GroteskEENor" w:hAnsi="Tele-GroteskEENor"/>
        </w:rPr>
        <w:t xml:space="preserve"> (székhely: </w:t>
      </w:r>
      <w:r w:rsidR="00C04724">
        <w:rPr>
          <w:rFonts w:ascii="Tele-GroteskEENor" w:hAnsi="Tele-GroteskEENor"/>
        </w:rPr>
        <w:t xml:space="preserve">1097 </w:t>
      </w:r>
      <w:r>
        <w:rPr>
          <w:rFonts w:ascii="Tele-GroteskEENor" w:hAnsi="Tele-GroteskEENor"/>
        </w:rPr>
        <w:t xml:space="preserve">Budapest, </w:t>
      </w:r>
      <w:r w:rsidR="00C04724">
        <w:rPr>
          <w:rFonts w:ascii="Tele-GroteskEENor" w:hAnsi="Tele-GroteskEENor"/>
        </w:rPr>
        <w:t xml:space="preserve">Könyves Kálmán </w:t>
      </w:r>
      <w:r>
        <w:rPr>
          <w:rFonts w:ascii="Tele-GroteskEENor" w:hAnsi="Tele-GroteskEENor"/>
        </w:rPr>
        <w:t xml:space="preserve">krt. </w:t>
      </w:r>
      <w:r w:rsidR="00C04724">
        <w:rPr>
          <w:rFonts w:ascii="Tele-GroteskEENor" w:hAnsi="Tele-GroteskEENor"/>
        </w:rPr>
        <w:t>36</w:t>
      </w:r>
      <w:proofErr w:type="gramStart"/>
      <w:r>
        <w:rPr>
          <w:rFonts w:ascii="Tele-GroteskEENor" w:hAnsi="Tele-GroteskEENor"/>
        </w:rPr>
        <w:t>.,</w:t>
      </w:r>
      <w:proofErr w:type="gramEnd"/>
      <w:r>
        <w:rPr>
          <w:rFonts w:ascii="Tele-GroteskEENor" w:hAnsi="Tele-GroteskEENor"/>
        </w:rPr>
        <w:t xml:space="preserve"> cégjegyzékszám: Cg. 01-10-041928, adószám: 10773381-2-44, </w:t>
      </w:r>
      <w:r w:rsidR="0068177A">
        <w:rPr>
          <w:rFonts w:ascii="Tele-GroteskEENor" w:hAnsi="Tele-GroteskEENor"/>
        </w:rPr>
        <w:t xml:space="preserve">statisztikai számjel: 10773381-6110-114-01, </w:t>
      </w:r>
      <w:r>
        <w:rPr>
          <w:rFonts w:ascii="Tele-GroteskEENor" w:hAnsi="Tele-GroteskEENor"/>
        </w:rPr>
        <w:t xml:space="preserve">számlaszám: </w:t>
      </w:r>
      <w:r w:rsidR="003F35C2">
        <w:rPr>
          <w:rFonts w:ascii="Tele-GroteskEENor" w:hAnsi="Tele-GroteskEENor"/>
        </w:rPr>
        <w:t>BNP PARIBAS   13100007-02506810-01723489</w:t>
      </w:r>
      <w:r w:rsidR="00D33985">
        <w:rPr>
          <w:rFonts w:ascii="Tele-GroteskEENor" w:hAnsi="Tele-GroteskEENor"/>
        </w:rPr>
        <w:t xml:space="preserve">, képviseli: </w:t>
      </w:r>
      <w:r w:rsidR="0027738F">
        <w:rPr>
          <w:rFonts w:ascii="Tele-GroteskEENor" w:hAnsi="Tele-GroteskEENor"/>
        </w:rPr>
        <w:t>Kovács Tamás más munkavállaló és Bárány József meghatalmazott</w:t>
      </w:r>
      <w:r>
        <w:rPr>
          <w:rFonts w:ascii="Tele-GroteskEENor" w:hAnsi="Tele-GroteskEENor"/>
        </w:rPr>
        <w:t xml:space="preserve">), mint Bérlő (továbbiakban: </w:t>
      </w:r>
      <w:r>
        <w:rPr>
          <w:rFonts w:ascii="Tele-GroteskEENor" w:hAnsi="Tele-GroteskEENor"/>
          <w:b/>
        </w:rPr>
        <w:t>Bérlő</w:t>
      </w:r>
      <w:r>
        <w:rPr>
          <w:rFonts w:ascii="Tele-GroteskEENor" w:hAnsi="Tele-GroteskEENor"/>
        </w:rPr>
        <w:t xml:space="preserve">) </w:t>
      </w:r>
    </w:p>
    <w:p w:rsidR="00795FBD" w:rsidRDefault="00795FBD" w:rsidP="002D7226">
      <w:pPr>
        <w:jc w:val="both"/>
        <w:rPr>
          <w:rFonts w:ascii="Tele-GroteskEENor" w:hAnsi="Tele-GroteskEENor"/>
        </w:rPr>
      </w:pPr>
      <w:proofErr w:type="gramStart"/>
      <w:r>
        <w:rPr>
          <w:rFonts w:ascii="Tele-GroteskEENor" w:hAnsi="Tele-GroteskEENor"/>
        </w:rPr>
        <w:t>között</w:t>
      </w:r>
      <w:proofErr w:type="gramEnd"/>
      <w:r>
        <w:rPr>
          <w:rFonts w:ascii="Tele-GroteskEENor" w:hAnsi="Tele-GroteskEENor"/>
        </w:rPr>
        <w:t xml:space="preserve"> a mai napon az alábbi feltételekkel:</w:t>
      </w:r>
    </w:p>
    <w:p w:rsidR="00795FBD" w:rsidRDefault="00795FBD" w:rsidP="00795FBD">
      <w:pPr>
        <w:rPr>
          <w:rFonts w:ascii="Tele-GroteskEENor" w:hAnsi="Tele-GroteskEENor"/>
        </w:rPr>
      </w:pPr>
    </w:p>
    <w:p w:rsidR="00795FBD" w:rsidRDefault="00795FBD" w:rsidP="00795FBD">
      <w:pPr>
        <w:rPr>
          <w:rFonts w:ascii="Tele-GroteskEENor" w:hAnsi="Tele-GroteskEENor"/>
        </w:rPr>
      </w:pPr>
      <w:r>
        <w:rPr>
          <w:rFonts w:ascii="Tele-GroteskEENor" w:hAnsi="Tele-GroteskEENor"/>
        </w:rPr>
        <w:t>ELŐZMÉNY</w:t>
      </w:r>
    </w:p>
    <w:p w:rsidR="00795FBD" w:rsidRDefault="00795FBD" w:rsidP="00795FBD">
      <w:pPr>
        <w:rPr>
          <w:rFonts w:ascii="Tele-GroteskEENor" w:hAnsi="Tele-GroteskEENor"/>
        </w:rPr>
      </w:pPr>
    </w:p>
    <w:p w:rsidR="00795FBD" w:rsidRDefault="00795FBD" w:rsidP="00795FBD">
      <w:pPr>
        <w:pStyle w:val="Szvegtrzs2"/>
        <w:tabs>
          <w:tab w:val="left" w:pos="-2977"/>
        </w:tabs>
        <w:ind w:left="0" w:firstLine="0"/>
        <w:rPr>
          <w:rFonts w:ascii="Tele-GroteskEENor" w:hAnsi="Tele-GroteskEENor"/>
        </w:rPr>
      </w:pPr>
      <w:r w:rsidRPr="008E36E2">
        <w:rPr>
          <w:rFonts w:ascii="Tele-GroteskEENor" w:hAnsi="Tele-GroteskEENor"/>
        </w:rPr>
        <w:t>A Szerződő Felek</w:t>
      </w:r>
      <w:r>
        <w:rPr>
          <w:rFonts w:ascii="Tele-GroteskEENor" w:hAnsi="Tele-GroteskEENor"/>
        </w:rPr>
        <w:t xml:space="preserve"> megállapítják, hogy közöttük </w:t>
      </w:r>
      <w:r w:rsidR="00A651DE">
        <w:rPr>
          <w:rFonts w:ascii="Tele-GroteskEENor" w:hAnsi="Tele-GroteskEENor"/>
        </w:rPr>
        <w:t xml:space="preserve">jellege szerint </w:t>
      </w:r>
      <w:r w:rsidR="00BD7984">
        <w:rPr>
          <w:rFonts w:ascii="Tele-GroteskEENor" w:hAnsi="Tele-GroteskEENor"/>
        </w:rPr>
        <w:t>Kup</w:t>
      </w:r>
      <w:r w:rsidR="00350B21">
        <w:rPr>
          <w:rFonts w:ascii="Tele-GroteskEENor" w:hAnsi="Tele-GroteskEENor"/>
        </w:rPr>
        <w:t>,</w:t>
      </w:r>
      <w:r w:rsidR="002200FB">
        <w:rPr>
          <w:rFonts w:ascii="Tele-GroteskEENor" w:hAnsi="Tele-GroteskEENor"/>
        </w:rPr>
        <w:t xml:space="preserve"> </w:t>
      </w:r>
      <w:r w:rsidR="00BD7984">
        <w:rPr>
          <w:rFonts w:ascii="Tele-GroteskEENor" w:hAnsi="Tele-GroteskEENor"/>
        </w:rPr>
        <w:t>belterület 90/7</w:t>
      </w:r>
      <w:r w:rsidR="002200FB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>hrs</w:t>
      </w:r>
      <w:r w:rsidR="00BD7984">
        <w:rPr>
          <w:rFonts w:ascii="Tele-GroteskEENor" w:hAnsi="Tele-GroteskEENor"/>
        </w:rPr>
        <w:t xml:space="preserve">z. alatt </w:t>
      </w:r>
      <w:r>
        <w:rPr>
          <w:rFonts w:ascii="Tele-GroteskEENor" w:hAnsi="Tele-GroteskEENor"/>
        </w:rPr>
        <w:t>található</w:t>
      </w:r>
      <w:r w:rsidRPr="008E36E2">
        <w:rPr>
          <w:rFonts w:ascii="Tele-GroteskEENor" w:hAnsi="Tele-GroteskEENor"/>
        </w:rPr>
        <w:t xml:space="preserve"> ingatlan</w:t>
      </w:r>
      <w:r w:rsidRPr="008E36E2">
        <w:rPr>
          <w:rFonts w:ascii="Tele-GroteskEENor" w:hAnsi="Tele-GroteskEENor"/>
          <w:bCs/>
        </w:rPr>
        <w:t xml:space="preserve"> egy részére</w:t>
      </w:r>
      <w:r w:rsidR="001C1E38">
        <w:rPr>
          <w:rFonts w:ascii="Tele-GroteskEENor" w:hAnsi="Tele-GroteskEENor"/>
          <w:bCs/>
        </w:rPr>
        <w:t xml:space="preserve"> </w:t>
      </w:r>
      <w:r>
        <w:rPr>
          <w:rFonts w:ascii="Tele-GroteskEENor" w:hAnsi="Tele-GroteskEENor"/>
        </w:rPr>
        <w:t>Bérleti S</w:t>
      </w:r>
      <w:r w:rsidRPr="008E36E2">
        <w:rPr>
          <w:rFonts w:ascii="Tele-GroteskEENor" w:hAnsi="Tele-GroteskEENor"/>
        </w:rPr>
        <w:t>zerződés</w:t>
      </w:r>
      <w:r w:rsidR="00F52E87">
        <w:rPr>
          <w:rFonts w:ascii="Tele-GroteskEENor" w:hAnsi="Tele-GroteskEENor"/>
        </w:rPr>
        <w:t xml:space="preserve"> jött létre 2007</w:t>
      </w:r>
      <w:r w:rsidR="00350B21">
        <w:rPr>
          <w:rFonts w:ascii="Tele-GroteskEENor" w:hAnsi="Tele-GroteskEENor"/>
        </w:rPr>
        <w:t xml:space="preserve">. </w:t>
      </w:r>
      <w:r w:rsidR="00E40AEA">
        <w:rPr>
          <w:rFonts w:ascii="Tele-GroteskEENor" w:hAnsi="Tele-GroteskEENor"/>
        </w:rPr>
        <w:t>augusztus 13</w:t>
      </w:r>
      <w:r w:rsidR="00350B21">
        <w:rPr>
          <w:rFonts w:ascii="Tele-GroteskEENor" w:hAnsi="Tele-GroteskEENor"/>
        </w:rPr>
        <w:t>-á</w:t>
      </w:r>
      <w:r w:rsidRPr="008E36E2">
        <w:rPr>
          <w:rFonts w:ascii="Tele-GroteskEENor" w:hAnsi="Tele-GroteskEENor"/>
        </w:rPr>
        <w:t xml:space="preserve">n, </w:t>
      </w:r>
      <w:r w:rsidR="000F7B8E" w:rsidRPr="00B729E9">
        <w:rPr>
          <w:rFonts w:ascii="Tele-GroteskEENor" w:hAnsi="Tele-GroteskEENor"/>
        </w:rPr>
        <w:t>mobiltelefon</w:t>
      </w:r>
      <w:r w:rsidRPr="008E36E2">
        <w:rPr>
          <w:rFonts w:ascii="Tele-GroteskEENor" w:hAnsi="Tele-GroteskEENor"/>
        </w:rPr>
        <w:t xml:space="preserve"> bázisállomás üzemeltetéséhez szükséges távközlési berendezések elhe</w:t>
      </w:r>
      <w:r w:rsidR="00F52E87">
        <w:rPr>
          <w:rFonts w:ascii="Tele-GroteskEENor" w:hAnsi="Tele-GroteskEENor"/>
        </w:rPr>
        <w:t xml:space="preserve">lyezése és üzemeltetése céljára. </w:t>
      </w:r>
    </w:p>
    <w:p w:rsidR="0027738F" w:rsidRDefault="0027738F" w:rsidP="00795FBD">
      <w:pPr>
        <w:pStyle w:val="Szvegtrzs2"/>
        <w:tabs>
          <w:tab w:val="left" w:pos="-2977"/>
        </w:tabs>
        <w:ind w:left="0" w:firstLine="0"/>
        <w:rPr>
          <w:rFonts w:ascii="Tele-GroteskEENor" w:hAnsi="Tele-GroteskEENor"/>
        </w:rPr>
      </w:pPr>
    </w:p>
    <w:p w:rsidR="009A3466" w:rsidRDefault="009A3466" w:rsidP="009A3466">
      <w:pPr>
        <w:pStyle w:val="Szvegtrzs2"/>
        <w:tabs>
          <w:tab w:val="left" w:pos="-2977"/>
        </w:tabs>
        <w:ind w:left="0" w:firstLine="0"/>
        <w:rPr>
          <w:rFonts w:ascii="Tele-GroteskEENor" w:hAnsi="Tele-GroteskEENor"/>
        </w:rPr>
      </w:pPr>
      <w:r w:rsidRPr="00A37399">
        <w:rPr>
          <w:rFonts w:ascii="Tele-GroteskEENor" w:hAnsi="Tele-GroteskEENor"/>
          <w:color w:val="000000"/>
        </w:rPr>
        <w:t xml:space="preserve">Felek </w:t>
      </w:r>
      <w:r w:rsidRPr="00350B21">
        <w:rPr>
          <w:rFonts w:ascii="Tele-GroteskEENor" w:hAnsi="Tele-GroteskEENor"/>
        </w:rPr>
        <w:t xml:space="preserve">megállapodnak abban, hogy a korábban </w:t>
      </w:r>
      <w:r w:rsidR="00F52E87">
        <w:rPr>
          <w:rFonts w:ascii="Tele-GroteskEENor" w:hAnsi="Tele-GroteskEENor"/>
        </w:rPr>
        <w:t xml:space="preserve">2007. </w:t>
      </w:r>
      <w:r w:rsidR="00E40AEA">
        <w:rPr>
          <w:rFonts w:ascii="Tele-GroteskEENor" w:hAnsi="Tele-GroteskEENor"/>
        </w:rPr>
        <w:t>augusztus 13</w:t>
      </w:r>
      <w:r w:rsidR="00350B21">
        <w:rPr>
          <w:rFonts w:ascii="Tele-GroteskEENor" w:hAnsi="Tele-GroteskEENor"/>
        </w:rPr>
        <w:t>-á</w:t>
      </w:r>
      <w:r w:rsidR="00350B21" w:rsidRPr="008E36E2">
        <w:rPr>
          <w:rFonts w:ascii="Tele-GroteskEENor" w:hAnsi="Tele-GroteskEENor"/>
        </w:rPr>
        <w:t>n</w:t>
      </w:r>
      <w:r w:rsidRPr="00350B21">
        <w:rPr>
          <w:rFonts w:ascii="Tele-GroteskEENor" w:hAnsi="Tele-GroteskEENor"/>
        </w:rPr>
        <w:t xml:space="preserve"> megkötött Bérleti Szerződés 2020. </w:t>
      </w:r>
      <w:r w:rsidR="00350B21" w:rsidRPr="00350B21">
        <w:rPr>
          <w:rFonts w:ascii="Tele-GroteskEENor" w:hAnsi="Tele-GroteskEENor"/>
        </w:rPr>
        <w:t>december 31-</w:t>
      </w:r>
      <w:r w:rsidRPr="00350B21">
        <w:rPr>
          <w:rFonts w:ascii="Tele-GroteskEENor" w:hAnsi="Tele-GroteskEENor"/>
        </w:rPr>
        <w:t>vel szűnik meg, míg jelen Bérleti Szerződés hatálya 2021</w:t>
      </w:r>
      <w:r w:rsidR="00350B21" w:rsidRPr="00350B21">
        <w:rPr>
          <w:rFonts w:ascii="Tele-GroteskEENor" w:hAnsi="Tele-GroteskEENor"/>
        </w:rPr>
        <w:t>. január 1</w:t>
      </w:r>
      <w:r w:rsidRPr="00350B21">
        <w:rPr>
          <w:rFonts w:ascii="Tele-GroteskEENor" w:hAnsi="Tele-GroteskEENor"/>
        </w:rPr>
        <w:t>-vel kezdődik a fent meghatározott ingatlan vonatkozásában.</w:t>
      </w:r>
    </w:p>
    <w:p w:rsidR="00795FBD" w:rsidRDefault="00795FBD" w:rsidP="00795FBD">
      <w:pPr>
        <w:rPr>
          <w:rFonts w:ascii="Tele-GroteskEENor" w:hAnsi="Tele-GroteskEENor"/>
        </w:rPr>
      </w:pPr>
    </w:p>
    <w:p w:rsidR="00795FBD" w:rsidRDefault="001F5914" w:rsidP="00F52E87">
      <w:pPr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Felek rögzítik</w:t>
      </w:r>
      <w:r w:rsidR="00886103">
        <w:rPr>
          <w:rFonts w:ascii="Tele-GroteskEENor" w:hAnsi="Tele-GroteskEENor"/>
        </w:rPr>
        <w:t xml:space="preserve">, hogy Bérlő jelenleg is birtokban </w:t>
      </w:r>
      <w:proofErr w:type="gramStart"/>
      <w:r w:rsidR="00886103">
        <w:rPr>
          <w:rFonts w:ascii="Tele-GroteskEENor" w:hAnsi="Tele-GroteskEENor"/>
        </w:rPr>
        <w:t>van</w:t>
      </w:r>
      <w:proofErr w:type="gramEnd"/>
      <w:r w:rsidR="00DE7F7C">
        <w:rPr>
          <w:rFonts w:ascii="Tele-GroteskEENor" w:hAnsi="Tele-GroteskEENor"/>
        </w:rPr>
        <w:t xml:space="preserve"> és a Bérbeadó biztosítja a folyamatos haszn</w:t>
      </w:r>
      <w:r w:rsidR="002F5CCB">
        <w:rPr>
          <w:rFonts w:ascii="Tele-GroteskEENor" w:hAnsi="Tele-GroteskEENor"/>
        </w:rPr>
        <w:t>álatot</w:t>
      </w:r>
      <w:r w:rsidR="00F52E87">
        <w:rPr>
          <w:rFonts w:ascii="Tele-GroteskEENor" w:hAnsi="Tele-GroteskEENor"/>
        </w:rPr>
        <w:t xml:space="preserve">, továbbá Bérlő a területen található </w:t>
      </w:r>
      <w:proofErr w:type="spellStart"/>
      <w:r w:rsidR="00F52E87">
        <w:rPr>
          <w:rFonts w:ascii="Tele-GroteskEENor" w:hAnsi="Tele-GroteskEENor"/>
        </w:rPr>
        <w:t>Telenor</w:t>
      </w:r>
      <w:proofErr w:type="spellEnd"/>
      <w:r w:rsidR="00F52E87">
        <w:rPr>
          <w:rFonts w:ascii="Tele-GroteskEENor" w:hAnsi="Tele-GroteskEENor"/>
        </w:rPr>
        <w:t xml:space="preserve"> Magyarország Zrt. tulajdonában álló rácsos tornyon is üzemeltet berendezéseket</w:t>
      </w:r>
      <w:r w:rsidR="002F5CCB">
        <w:rPr>
          <w:rFonts w:ascii="Tele-GroteskEENor" w:hAnsi="Tele-GroteskEENor"/>
        </w:rPr>
        <w:t>.</w:t>
      </w:r>
    </w:p>
    <w:p w:rsidR="007D0DAB" w:rsidRDefault="00350B21" w:rsidP="002D7226">
      <w:pPr>
        <w:pStyle w:val="NormlWeb"/>
        <w:spacing w:before="0" w:beforeAutospacing="0" w:after="0" w:afterAutospacing="0"/>
        <w:jc w:val="both"/>
        <w:rPr>
          <w:sz w:val="27"/>
          <w:szCs w:val="27"/>
        </w:rPr>
      </w:pPr>
      <w:r w:rsidRPr="002D7226">
        <w:rPr>
          <w:rFonts w:ascii="Tele-GroteskEENor" w:hAnsi="Tele-GroteskEENor"/>
        </w:rPr>
        <w:t xml:space="preserve">Felek rögzítik, hogy jelen szerződés megkötésére </w:t>
      </w:r>
      <w:r w:rsidR="00E40AEA" w:rsidRPr="002D7226">
        <w:rPr>
          <w:rFonts w:ascii="Tele-GroteskEENor" w:hAnsi="Tele-GroteskEENor"/>
        </w:rPr>
        <w:t>Kup</w:t>
      </w:r>
      <w:r w:rsidR="009506C3" w:rsidRPr="002D7226">
        <w:rPr>
          <w:rFonts w:ascii="Tele-GroteskEENor" w:hAnsi="Tele-GroteskEENor"/>
        </w:rPr>
        <w:t xml:space="preserve"> K</w:t>
      </w:r>
      <w:r w:rsidRPr="002D7226">
        <w:rPr>
          <w:rFonts w:ascii="Tele-GroteskEENor" w:hAnsi="Tele-GroteskEENor"/>
        </w:rPr>
        <w:t>özség Önkormányzat</w:t>
      </w:r>
      <w:r w:rsidR="00E40AEA" w:rsidRPr="002D7226">
        <w:rPr>
          <w:rFonts w:ascii="Tele-GroteskEENor" w:hAnsi="Tele-GroteskEENor"/>
        </w:rPr>
        <w:t>a</w:t>
      </w:r>
      <w:r w:rsidRPr="002D7226">
        <w:rPr>
          <w:rFonts w:ascii="Tele-GroteskEENor" w:hAnsi="Tele-GroteskEENor"/>
        </w:rPr>
        <w:t xml:space="preserve"> Képviselő-testületének </w:t>
      </w:r>
      <w:r w:rsidR="002D7226" w:rsidRPr="002D7226">
        <w:rPr>
          <w:rFonts w:ascii="Tele-GroteskEENor" w:hAnsi="Tele-GroteskEENor"/>
        </w:rPr>
        <w:t>28/2020. (</w:t>
      </w:r>
      <w:proofErr w:type="spellStart"/>
      <w:r w:rsidR="002D7226" w:rsidRPr="002D7226">
        <w:rPr>
          <w:rFonts w:ascii="Tele-GroteskEENor" w:hAnsi="Tele-GroteskEENor"/>
        </w:rPr>
        <w:t>VII.27</w:t>
      </w:r>
      <w:proofErr w:type="spellEnd"/>
      <w:r w:rsidR="002D7226" w:rsidRPr="002D7226">
        <w:rPr>
          <w:rFonts w:ascii="Tele-GroteskEENor" w:hAnsi="Tele-GroteskEENor"/>
        </w:rPr>
        <w:t xml:space="preserve">.) </w:t>
      </w:r>
      <w:r w:rsidRPr="002D7226">
        <w:rPr>
          <w:rFonts w:ascii="Tele-GroteskEENor" w:hAnsi="Tele-GroteskEENor"/>
        </w:rPr>
        <w:t>sz. képviselő-testületi határozat felhatalmazása alapján kerül sor.</w:t>
      </w:r>
      <w:r w:rsidR="007D0DAB">
        <w:rPr>
          <w:rFonts w:ascii="Tele-GroteskEENor" w:hAnsi="Tele-GroteskEENor"/>
        </w:rPr>
        <w:t xml:space="preserve"> </w:t>
      </w:r>
    </w:p>
    <w:p w:rsidR="0097529A" w:rsidRDefault="0097529A" w:rsidP="00350B21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rPr>
          <w:rFonts w:ascii="Tele-GroteskEENor" w:hAnsi="Tele-GroteskEENor"/>
        </w:rPr>
      </w:pPr>
    </w:p>
    <w:p w:rsidR="00795FBD" w:rsidRDefault="00795FBD" w:rsidP="00795FBD">
      <w:pPr>
        <w:rPr>
          <w:rFonts w:ascii="Tele-GroteskEENor" w:hAnsi="Tele-GroteskEENor"/>
        </w:rPr>
      </w:pPr>
      <w:r>
        <w:rPr>
          <w:rFonts w:ascii="Tele-GroteskEENor" w:hAnsi="Tele-GroteskEENor"/>
        </w:rPr>
        <w:t>1. SZERZŐDÉS TÁRGYA</w:t>
      </w:r>
    </w:p>
    <w:p w:rsidR="00795FBD" w:rsidRDefault="00795FBD" w:rsidP="00795FBD">
      <w:pPr>
        <w:rPr>
          <w:rFonts w:ascii="Tele-GroteskEENor" w:hAnsi="Tele-GroteskEENor"/>
        </w:rPr>
      </w:pPr>
    </w:p>
    <w:p w:rsidR="00795FBD" w:rsidRDefault="00795FBD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1.1.</w:t>
      </w:r>
      <w:r>
        <w:rPr>
          <w:rFonts w:ascii="Tele-GroteskEENor" w:hAnsi="Tele-GroteskEENor"/>
        </w:rPr>
        <w:tab/>
        <w:t>Bérbeadó kije</w:t>
      </w:r>
      <w:r w:rsidR="00350B21">
        <w:rPr>
          <w:rFonts w:ascii="Tele-GroteskEENor" w:hAnsi="Tele-GroteskEENor"/>
        </w:rPr>
        <w:t xml:space="preserve">lenti, hogy tulajdonát képezi </w:t>
      </w:r>
      <w:r>
        <w:rPr>
          <w:rFonts w:ascii="Tele-GroteskEENor" w:hAnsi="Tele-GroteskEENor"/>
        </w:rPr>
        <w:t xml:space="preserve">a </w:t>
      </w:r>
      <w:r w:rsidR="00E40AEA">
        <w:rPr>
          <w:rFonts w:ascii="Tele-GroteskEENor" w:hAnsi="Tele-GroteskEENor"/>
        </w:rPr>
        <w:t>Veszprém</w:t>
      </w:r>
      <w:r w:rsidR="00350B21">
        <w:rPr>
          <w:rFonts w:ascii="Tele-GroteskEENor" w:hAnsi="Tele-GroteskEENor"/>
        </w:rPr>
        <w:t xml:space="preserve"> Megyei Kormányhivatal</w:t>
      </w:r>
      <w:r>
        <w:rPr>
          <w:rFonts w:ascii="Tele-GroteskEENor" w:hAnsi="Tele-GroteskEENor"/>
        </w:rPr>
        <w:t xml:space="preserve"> </w:t>
      </w:r>
      <w:r w:rsidR="00D47F85">
        <w:rPr>
          <w:rFonts w:ascii="Tele-GroteskEENor" w:hAnsi="Tele-GroteskEENor"/>
        </w:rPr>
        <w:t>Földhivatali Főosztályánál</w:t>
      </w:r>
      <w:r>
        <w:rPr>
          <w:rFonts w:ascii="Tele-GroteskEENor" w:hAnsi="Tele-GroteskEENor"/>
        </w:rPr>
        <w:t xml:space="preserve">, </w:t>
      </w:r>
      <w:r w:rsidR="00E40AEA">
        <w:rPr>
          <w:rFonts w:ascii="Tele-GroteskEENor" w:hAnsi="Tele-GroteskEENor"/>
        </w:rPr>
        <w:t>Kup</w:t>
      </w:r>
      <w:r w:rsidR="00D47F85">
        <w:rPr>
          <w:rFonts w:ascii="Tele-GroteskEENor" w:hAnsi="Tele-GroteskEENor"/>
        </w:rPr>
        <w:t xml:space="preserve"> </w:t>
      </w:r>
      <w:r w:rsidR="00E40AEA">
        <w:rPr>
          <w:rFonts w:ascii="Tele-GroteskEENor" w:hAnsi="Tele-GroteskEENor"/>
        </w:rPr>
        <w:t>90/7</w:t>
      </w:r>
      <w:r>
        <w:rPr>
          <w:rFonts w:ascii="Tele-GroteskEENor" w:hAnsi="Tele-GroteskEENor"/>
        </w:rPr>
        <w:t xml:space="preserve"> hrsz</w:t>
      </w:r>
      <w:r w:rsidR="009506C3">
        <w:rPr>
          <w:rFonts w:ascii="Tele-GroteskEENor" w:hAnsi="Tele-GroteskEENor"/>
        </w:rPr>
        <w:t>. a</w:t>
      </w:r>
      <w:r w:rsidR="00E40AEA">
        <w:rPr>
          <w:rFonts w:ascii="Tele-GroteskEENor" w:hAnsi="Tele-GroteskEENor"/>
        </w:rPr>
        <w:t>latt felvett, természetben Kup</w:t>
      </w:r>
      <w:r w:rsidR="00D47F85">
        <w:rPr>
          <w:rFonts w:ascii="Tele-GroteskEENor" w:hAnsi="Tele-GroteskEENor"/>
        </w:rPr>
        <w:t xml:space="preserve">, </w:t>
      </w:r>
      <w:r w:rsidR="00E40AEA">
        <w:rPr>
          <w:rFonts w:ascii="Tele-GroteskEENor" w:hAnsi="Tele-GroteskEENor"/>
        </w:rPr>
        <w:t>belterület</w:t>
      </w:r>
      <w:r w:rsidR="00D47F85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 xml:space="preserve">alatt található ingatlan, melyet jelen szerződés elválaszthatatlan részét képező </w:t>
      </w:r>
      <w:r w:rsidR="00E40AEA">
        <w:rPr>
          <w:rFonts w:ascii="Tele-GroteskEENor" w:hAnsi="Tele-GroteskEENor"/>
        </w:rPr>
        <w:t xml:space="preserve">elrendezési </w:t>
      </w:r>
      <w:r w:rsidR="009506C3">
        <w:rPr>
          <w:rFonts w:ascii="Tele-GroteskEENor" w:hAnsi="Tele-GroteskEENor"/>
        </w:rPr>
        <w:t>helyszínrajz</w:t>
      </w:r>
      <w:r>
        <w:rPr>
          <w:rFonts w:ascii="Tele-GroteskEENor" w:hAnsi="Tele-GroteskEENor"/>
        </w:rPr>
        <w:t xml:space="preserve"> jelöl. Bérbeadó az e pontban meghatározott inga</w:t>
      </w:r>
      <w:r w:rsidR="00D47F85">
        <w:rPr>
          <w:rFonts w:ascii="Tele-GroteskEENor" w:hAnsi="Tele-GroteskEENor"/>
        </w:rPr>
        <w:t xml:space="preserve">tlanon fennálló tulajdonjogát </w:t>
      </w:r>
      <w:r>
        <w:rPr>
          <w:rFonts w:ascii="Tele-GroteskEENor" w:hAnsi="Tele-GroteskEENor"/>
        </w:rPr>
        <w:t xml:space="preserve">az illetékes ingatlan-nyilvántartás által kiállított, 30 napnál nem régebbi </w:t>
      </w:r>
      <w:r w:rsidR="007C68CD">
        <w:rPr>
          <w:rFonts w:ascii="Tele-GroteskEENor" w:hAnsi="Tele-GroteskEENor"/>
        </w:rPr>
        <w:t xml:space="preserve">hiteles </w:t>
      </w:r>
      <w:r>
        <w:rPr>
          <w:rFonts w:ascii="Tele-GroteskEENor" w:hAnsi="Tele-GroteskEENor"/>
        </w:rPr>
        <w:t xml:space="preserve">tulajdoni lap másolattal igazolja, amely egyben a jelen szerződés 1. sz. mellékletét képezi. Bérbeadó kijelenti, hogy a tárgyi ingatlan legalább olyan mértékig per- és tehermentes, hogy az nem gátolja a Bérbeadást. </w:t>
      </w:r>
    </w:p>
    <w:p w:rsidR="00795FBD" w:rsidRDefault="00795FBD" w:rsidP="00795FBD">
      <w:pPr>
        <w:pStyle w:val="Szvegtrzs"/>
        <w:rPr>
          <w:rFonts w:ascii="Tele-GroteskEENor" w:hAnsi="Tele-GroteskEENor"/>
        </w:rPr>
      </w:pPr>
    </w:p>
    <w:p w:rsidR="0097529A" w:rsidRDefault="00795FBD" w:rsidP="009506C3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lastRenderedPageBreak/>
        <w:t>1.2.</w:t>
      </w:r>
      <w:r>
        <w:rPr>
          <w:rFonts w:ascii="Tele-GroteskEENor" w:hAnsi="Tele-GroteskEENor"/>
        </w:rPr>
        <w:tab/>
        <w:t>Bérbeadó jelen bérleti szerződéssel bérbe adja, Bérlő bérbe veszi az 1.1. pontban meghatározott ingatlan (földhivatali bejegyzés szerinti jellege:</w:t>
      </w:r>
      <w:r w:rsidR="00D47F85">
        <w:rPr>
          <w:rFonts w:ascii="Tele-GroteskEENor" w:hAnsi="Tele-GroteskEENor"/>
        </w:rPr>
        <w:t xml:space="preserve"> kivett </w:t>
      </w:r>
      <w:r w:rsidR="00E40AEA">
        <w:rPr>
          <w:rFonts w:ascii="Tele-GroteskEENor" w:hAnsi="Tele-GroteskEENor"/>
        </w:rPr>
        <w:t>rádiótelefon bázisállomás</w:t>
      </w:r>
      <w:r w:rsidR="009506C3">
        <w:rPr>
          <w:rFonts w:ascii="Tele-GroteskEENor" w:hAnsi="Tele-GroteskEENor"/>
        </w:rPr>
        <w:t xml:space="preserve">) területének </w:t>
      </w:r>
      <w:r>
        <w:rPr>
          <w:rFonts w:ascii="Tele-GroteskEENor" w:hAnsi="Tele-GroteskEENor"/>
        </w:rPr>
        <w:t>közösen kijelölt</w:t>
      </w:r>
      <w:r w:rsidR="00D47F85">
        <w:rPr>
          <w:rFonts w:ascii="Tele-GroteskEENor" w:hAnsi="Tele-GroteskEENor"/>
        </w:rPr>
        <w:t xml:space="preserve">, már Bérbeadó használatában lévő </w:t>
      </w:r>
      <w:r w:rsidR="009506C3">
        <w:rPr>
          <w:rFonts w:ascii="Tele-GroteskEENor" w:hAnsi="Tele-GroteskEENor"/>
        </w:rPr>
        <w:t>30 m</w:t>
      </w:r>
      <w:r w:rsidR="009506C3">
        <w:rPr>
          <w:rFonts w:ascii="Tele-GroteskEENor" w:hAnsi="Tele-GroteskEENor"/>
          <w:vertAlign w:val="superscript"/>
        </w:rPr>
        <w:t>2</w:t>
      </w:r>
      <w:r w:rsidR="009506C3">
        <w:rPr>
          <w:rFonts w:ascii="Tele-GroteskEENor" w:hAnsi="Tele-GroteskEENor"/>
        </w:rPr>
        <w:t xml:space="preserve"> nagyságú </w:t>
      </w:r>
      <w:r w:rsidR="00D47F85">
        <w:rPr>
          <w:rFonts w:ascii="Tele-GroteskEENor" w:hAnsi="Tele-GroteskEENor"/>
        </w:rPr>
        <w:t xml:space="preserve">részét </w:t>
      </w:r>
      <w:r w:rsidR="009506C3">
        <w:rPr>
          <w:rFonts w:ascii="Tele-GroteskEENor" w:hAnsi="Tele-GroteskEENor"/>
        </w:rPr>
        <w:t>híradástechnikai</w:t>
      </w:r>
      <w:r w:rsidR="00D47F85">
        <w:rPr>
          <w:rFonts w:ascii="Tele-GroteskEENor" w:hAnsi="Tele-GroteskEENor"/>
        </w:rPr>
        <w:t xml:space="preserve"> </w:t>
      </w:r>
      <w:r w:rsidR="009506C3">
        <w:rPr>
          <w:rFonts w:ascii="Tele-GroteskEENor" w:hAnsi="Tele-GroteskEENor"/>
        </w:rPr>
        <w:t>kabinetek és konténer elhelyezése céljából</w:t>
      </w:r>
      <w:r w:rsidR="00D47F85">
        <w:rPr>
          <w:rFonts w:ascii="Tele-GroteskEENor" w:hAnsi="Tele-GroteskEENor"/>
        </w:rPr>
        <w:t xml:space="preserve">, </w:t>
      </w:r>
      <w:r w:rsidR="009506C3">
        <w:rPr>
          <w:rFonts w:ascii="Tele-GroteskEENor" w:hAnsi="Tele-GroteskEENor"/>
        </w:rPr>
        <w:t xml:space="preserve">mely terület a </w:t>
      </w:r>
      <w:proofErr w:type="spellStart"/>
      <w:r w:rsidR="009506C3">
        <w:rPr>
          <w:rFonts w:ascii="Tele-GroteskEENor" w:hAnsi="Tele-GroteskEENor"/>
        </w:rPr>
        <w:t>Telenor</w:t>
      </w:r>
      <w:proofErr w:type="spellEnd"/>
      <w:r w:rsidR="009506C3">
        <w:rPr>
          <w:rFonts w:ascii="Tele-GroteskEENor" w:hAnsi="Tele-GroteskEENor"/>
        </w:rPr>
        <w:t xml:space="preserve"> Magyarország Zrt. által létesített torony és bérelt terület mellett található</w:t>
      </w:r>
      <w:r w:rsidR="00D47F85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 xml:space="preserve">(továbbiakban: Bérlemény). </w:t>
      </w:r>
    </w:p>
    <w:p w:rsidR="00795FBD" w:rsidRDefault="00795FBD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"/>
          <w:numId w:val="3"/>
        </w:numPr>
        <w:tabs>
          <w:tab w:val="left" w:pos="-2977"/>
        </w:tabs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Bérlő jogosult az 1.2. pontban meghatározott területen a bérlet időtartama alatt a már kiépített bázisállomást működtetni, a szükséges fejlesztéseket elvégezni, a telepített berendezések üzemeltetésére, karbantartására, cseréjére, bővítésére, a </w:t>
      </w:r>
      <w:r w:rsidRPr="008712F2">
        <w:rPr>
          <w:rFonts w:ascii="Tele-GroteskEENor" w:hAnsi="Tele-GroteskEENor"/>
        </w:rPr>
        <w:t>berendezéseket összekötő kábelezés, rádiós, villamos és adatátviteli (optikai) kábel elhelyezés</w:t>
      </w:r>
      <w:r>
        <w:rPr>
          <w:rFonts w:ascii="Tele-GroteskEENor" w:hAnsi="Tele-GroteskEENor"/>
        </w:rPr>
        <w:t xml:space="preserve">ére, cseréjére, átépítésére, szükség szerinti új nyomvonalon történő kiépítésére. </w:t>
      </w:r>
    </w:p>
    <w:p w:rsidR="00E40AEA" w:rsidRDefault="00E40AEA" w:rsidP="00E40AEA">
      <w:pPr>
        <w:pStyle w:val="Szvegtrzs"/>
        <w:tabs>
          <w:tab w:val="left" w:pos="-2977"/>
        </w:tabs>
        <w:ind w:left="720"/>
        <w:rPr>
          <w:rFonts w:ascii="Tele-GroteskEENor" w:hAnsi="Tele-GroteskEENor"/>
        </w:rPr>
      </w:pPr>
    </w:p>
    <w:p w:rsidR="00E40AEA" w:rsidRPr="008712F2" w:rsidRDefault="00E40AEA" w:rsidP="00E40AEA">
      <w:pPr>
        <w:pStyle w:val="Szvegtrzs"/>
        <w:numPr>
          <w:ilvl w:val="1"/>
          <w:numId w:val="3"/>
        </w:numPr>
        <w:tabs>
          <w:tab w:val="left" w:pos="-2977"/>
        </w:tabs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Felek megállapodnak, amennyiben a </w:t>
      </w:r>
      <w:proofErr w:type="spellStart"/>
      <w:r>
        <w:rPr>
          <w:rFonts w:ascii="Tele-GroteskEENor" w:hAnsi="Tele-GroteskEENor"/>
        </w:rPr>
        <w:t>Telenor</w:t>
      </w:r>
      <w:proofErr w:type="spellEnd"/>
      <w:r>
        <w:rPr>
          <w:rFonts w:ascii="Tele-GroteskEENor" w:hAnsi="Tele-GroteskEENor"/>
        </w:rPr>
        <w:t xml:space="preserve"> Magyarország Zrt. a hozzájárulását megadja, akkor Bérlő jogosult az 1.3 pontban meghatározott építményeket, berendezéseket a </w:t>
      </w:r>
      <w:proofErr w:type="spellStart"/>
      <w:r>
        <w:rPr>
          <w:rFonts w:ascii="Tele-GroteskEENor" w:hAnsi="Tele-GroteskEENor"/>
        </w:rPr>
        <w:t>Telenor</w:t>
      </w:r>
      <w:proofErr w:type="spellEnd"/>
      <w:r>
        <w:rPr>
          <w:rFonts w:ascii="Tele-GroteskEENor" w:hAnsi="Tele-GroteskEENor"/>
        </w:rPr>
        <w:t xml:space="preserve"> Magyarország Zrt. által már bérelt területen belül elhelyezni.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  <w:r w:rsidDel="00790057">
        <w:rPr>
          <w:rFonts w:ascii="Tele-GroteskEENor" w:hAnsi="Tele-GroteskEENor"/>
        </w:rPr>
        <w:t xml:space="preserve"> 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>2. BÉRLETI DÍJ</w:t>
      </w:r>
    </w:p>
    <w:p w:rsidR="00795FBD" w:rsidRDefault="00795FBD" w:rsidP="00795FBD">
      <w:pPr>
        <w:pStyle w:val="Szvegtrzs"/>
        <w:numPr>
          <w:ilvl w:val="12"/>
          <w:numId w:val="0"/>
        </w:numPr>
        <w:ind w:firstLine="426"/>
        <w:rPr>
          <w:rFonts w:ascii="Tele-GroteskEENor" w:hAnsi="Tele-GroteskEENor"/>
          <w:i/>
        </w:rPr>
      </w:pPr>
    </w:p>
    <w:p w:rsidR="00EF703B" w:rsidRDefault="008847D8" w:rsidP="00EF703B">
      <w:pPr>
        <w:pStyle w:val="Szvegtrzs"/>
        <w:numPr>
          <w:ilvl w:val="1"/>
          <w:numId w:val="4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Felek megállapodnak abban, hogy Bérbeadó a számláját a </w:t>
      </w:r>
      <w:r w:rsidR="00795FBD">
        <w:rPr>
          <w:rFonts w:ascii="Tele-GroteskEENor" w:hAnsi="Tele-GroteskEENor"/>
        </w:rPr>
        <w:t>kölcsönösen kialkudott</w:t>
      </w:r>
      <w:r w:rsidR="009506C3">
        <w:rPr>
          <w:rFonts w:ascii="Tele-GroteskEENor" w:hAnsi="Tele-GroteskEENor"/>
        </w:rPr>
        <w:t xml:space="preserve"> </w:t>
      </w:r>
      <w:r w:rsidR="002D7226">
        <w:rPr>
          <w:rFonts w:ascii="Tele-GroteskEENor" w:hAnsi="Tele-GroteskEENor"/>
        </w:rPr>
        <w:t>200</w:t>
      </w:r>
      <w:r w:rsidR="00D47F85" w:rsidRPr="007D0DAB">
        <w:rPr>
          <w:rFonts w:ascii="Tele-GroteskEENor" w:hAnsi="Tele-GroteskEENor"/>
        </w:rPr>
        <w:t>.000,</w:t>
      </w:r>
      <w:proofErr w:type="spellStart"/>
      <w:r w:rsidR="00D47F85" w:rsidRPr="007D0DAB">
        <w:rPr>
          <w:rFonts w:ascii="Tele-GroteskEENor" w:hAnsi="Tele-GroteskEENor"/>
        </w:rPr>
        <w:t>-Ft</w:t>
      </w:r>
      <w:proofErr w:type="spellEnd"/>
      <w:r w:rsidR="00D47F85" w:rsidRPr="007D0DAB">
        <w:rPr>
          <w:rFonts w:ascii="Tele-GroteskEENor" w:hAnsi="Tele-GroteskEENor"/>
        </w:rPr>
        <w:t>/év</w:t>
      </w:r>
      <w:r w:rsidR="00795FBD" w:rsidRPr="007D0DAB">
        <w:rPr>
          <w:rFonts w:ascii="Tele-GroteskEENor" w:hAnsi="Tele-GroteskEENor"/>
        </w:rPr>
        <w:t xml:space="preserve">, azaz </w:t>
      </w:r>
      <w:r w:rsidR="002D7226">
        <w:rPr>
          <w:rFonts w:ascii="Tele-GroteskEENor" w:hAnsi="Tele-GroteskEENor"/>
        </w:rPr>
        <w:t>Kettőszáz</w:t>
      </w:r>
      <w:r w:rsidR="007D0DAB" w:rsidRPr="007D0DAB">
        <w:rPr>
          <w:rFonts w:ascii="Tele-GroteskEENor" w:hAnsi="Tele-GroteskEENor"/>
        </w:rPr>
        <w:t>ezer</w:t>
      </w:r>
      <w:r w:rsidR="00795FBD" w:rsidRPr="007D0DAB">
        <w:rPr>
          <w:rFonts w:ascii="Tele-GroteskEENor" w:hAnsi="Tele-GroteskEENor"/>
        </w:rPr>
        <w:t xml:space="preserve"> forint/év</w:t>
      </w:r>
      <w:r w:rsidR="00795FBD">
        <w:rPr>
          <w:rFonts w:ascii="Tele-GroteskEENor" w:hAnsi="Tele-GroteskEENor"/>
        </w:rPr>
        <w:t xml:space="preserve"> bérleti díjról</w:t>
      </w:r>
      <w:r w:rsidR="00AC4FFC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>nyújtja be</w:t>
      </w:r>
      <w:r w:rsidR="00795FBD">
        <w:rPr>
          <w:rFonts w:ascii="Tele-GroteskEENor" w:hAnsi="Tele-GroteskEENor"/>
        </w:rPr>
        <w:t>.</w:t>
      </w:r>
      <w:r w:rsidR="00AC4FFC">
        <w:rPr>
          <w:rFonts w:ascii="Tele-GroteskEENor" w:hAnsi="Tele-GroteskEENor"/>
        </w:rPr>
        <w:t xml:space="preserve"> </w:t>
      </w:r>
      <w:r w:rsidR="00795FBD">
        <w:rPr>
          <w:rFonts w:ascii="Tele-GroteskEENor" w:hAnsi="Tele-GroteskEENor"/>
        </w:rPr>
        <w:t>Felek a</w:t>
      </w:r>
      <w:r w:rsidR="00795FBD">
        <w:rPr>
          <w:rFonts w:ascii="Tele-GroteskEENor" w:hAnsi="Tele-GroteskEENor" w:cs="Arial"/>
          <w:szCs w:val="24"/>
        </w:rPr>
        <w:t xml:space="preserve"> számla teljesítési időpontjának a</w:t>
      </w:r>
      <w:r w:rsidR="00147C49">
        <w:rPr>
          <w:rFonts w:ascii="Tele-GroteskEENor" w:hAnsi="Tele-GroteskEENor" w:cs="Arial"/>
          <w:szCs w:val="24"/>
        </w:rPr>
        <w:t xml:space="preserve"> bérleti díj megtérítésének esedékességi napját tekintik.</w:t>
      </w:r>
      <w:r w:rsidR="00795FBD">
        <w:rPr>
          <w:rFonts w:ascii="Tele-GroteskEENor" w:hAnsi="Tele-GroteskEENor" w:cs="Arial"/>
          <w:szCs w:val="24"/>
        </w:rPr>
        <w:t xml:space="preserve"> </w:t>
      </w:r>
      <w:r w:rsidR="00795FBD">
        <w:rPr>
          <w:rFonts w:ascii="Tele-GroteskEENor" w:hAnsi="Tele-GroteskEENor"/>
        </w:rPr>
        <w:t>Bérlő a bérleti díjat a jelen szerződés 2.</w:t>
      </w:r>
      <w:r w:rsidR="00B729E9">
        <w:rPr>
          <w:rFonts w:ascii="Tele-GroteskEENor" w:hAnsi="Tele-GroteskEENor"/>
        </w:rPr>
        <w:t>4</w:t>
      </w:r>
      <w:r w:rsidR="00795FBD">
        <w:rPr>
          <w:rFonts w:ascii="Tele-GroteskEENor" w:hAnsi="Tele-GroteskEENor"/>
        </w:rPr>
        <w:t>. pontjában meghatározott esedékességgel és módon k</w:t>
      </w:r>
      <w:bookmarkStart w:id="0" w:name="_GoBack"/>
      <w:bookmarkEnd w:id="0"/>
      <w:r w:rsidR="00795FBD">
        <w:rPr>
          <w:rFonts w:ascii="Tele-GroteskEENor" w:hAnsi="Tele-GroteskEENor"/>
        </w:rPr>
        <w:t>öteles megfizetni Bérbeadó részére.</w:t>
      </w:r>
    </w:p>
    <w:p w:rsidR="00EF703B" w:rsidRDefault="00EF703B" w:rsidP="00EF703B">
      <w:pPr>
        <w:pStyle w:val="Szvegtrzs"/>
        <w:rPr>
          <w:rFonts w:ascii="Tele-GroteskEENor" w:hAnsi="Tele-GroteskEENor"/>
        </w:rPr>
      </w:pPr>
    </w:p>
    <w:p w:rsidR="00EF703B" w:rsidRPr="00AC4FFC" w:rsidRDefault="00451649" w:rsidP="00F55FD8">
      <w:pPr>
        <w:pStyle w:val="Szvegtrzs"/>
        <w:numPr>
          <w:ilvl w:val="1"/>
          <w:numId w:val="4"/>
        </w:numPr>
        <w:rPr>
          <w:rFonts w:ascii="Tele-GroteskEENor" w:hAnsi="Tele-GroteskEENor"/>
        </w:rPr>
      </w:pPr>
      <w:r w:rsidRPr="00AC4FFC">
        <w:rPr>
          <w:rFonts w:ascii="Tele-GroteskEENor" w:hAnsi="Tele-GroteskEENor"/>
        </w:rPr>
        <w:t>Felek megállapodnak abban, hogy Bérbeadó</w:t>
      </w:r>
      <w:r w:rsidR="008847D8" w:rsidRPr="00AC4FFC">
        <w:rPr>
          <w:rFonts w:ascii="Tele-GroteskEENor" w:hAnsi="Tele-GroteskEENor"/>
        </w:rPr>
        <w:t xml:space="preserve"> számlát</w:t>
      </w:r>
      <w:proofErr w:type="gramStart"/>
      <w:r w:rsidR="008847D8" w:rsidRPr="00AC4FFC">
        <w:rPr>
          <w:rFonts w:ascii="Tele-GroteskEENor" w:hAnsi="Tele-GroteskEENor"/>
        </w:rPr>
        <w:t xml:space="preserve">, </w:t>
      </w:r>
      <w:r w:rsidRPr="00AC4FFC">
        <w:rPr>
          <w:rFonts w:ascii="Tele-GroteskEENor" w:hAnsi="Tele-GroteskEENor"/>
        </w:rPr>
        <w:t xml:space="preserve"> állít</w:t>
      </w:r>
      <w:proofErr w:type="gramEnd"/>
      <w:r w:rsidRPr="00AC4FFC">
        <w:rPr>
          <w:rFonts w:ascii="Tele-GroteskEENor" w:hAnsi="Tele-GroteskEENor"/>
        </w:rPr>
        <w:t xml:space="preserve"> ki ingatlan-bérbeadás címen. </w:t>
      </w:r>
    </w:p>
    <w:p w:rsidR="00EF703B" w:rsidRPr="00AC4FFC" w:rsidRDefault="00EF703B" w:rsidP="00F55FD8">
      <w:pPr>
        <w:pStyle w:val="Szvegtrzs"/>
        <w:rPr>
          <w:rFonts w:ascii="Tele-GroteskEENor" w:hAnsi="Tele-GroteskEENor"/>
        </w:rPr>
      </w:pPr>
    </w:p>
    <w:p w:rsidR="00451649" w:rsidRPr="00AC4FFC" w:rsidRDefault="00EF703B" w:rsidP="00F55FD8">
      <w:pPr>
        <w:pStyle w:val="Szvegtrzs"/>
        <w:ind w:left="360"/>
        <w:rPr>
          <w:rFonts w:ascii="Tele-GroteskEENor" w:hAnsi="Tele-GroteskEENor"/>
        </w:rPr>
      </w:pPr>
      <w:r w:rsidRPr="00AC4FFC">
        <w:rPr>
          <w:rFonts w:ascii="Tele-GroteskEENor" w:hAnsi="Tele-GroteskEENor"/>
        </w:rPr>
        <w:t>Bérbeadó tudomással bír arról, hogy a</w:t>
      </w:r>
      <w:r w:rsidR="00F55FD8" w:rsidRPr="00AC4FFC">
        <w:rPr>
          <w:rFonts w:ascii="Tele-GroteskEENor" w:hAnsi="Tele-GroteskEENor"/>
        </w:rPr>
        <w:t xml:space="preserve">z Áfa </w:t>
      </w:r>
      <w:r w:rsidRPr="00AC4FFC">
        <w:rPr>
          <w:rFonts w:ascii="Tele-GroteskEENor" w:hAnsi="Tele-GroteskEENor"/>
        </w:rPr>
        <w:t xml:space="preserve">törvény </w:t>
      </w:r>
      <w:r w:rsidR="00801B21" w:rsidRPr="00AC4FFC">
        <w:rPr>
          <w:rFonts w:ascii="Tele-GroteskEENor" w:hAnsi="Tele-GroteskEENor"/>
        </w:rPr>
        <w:t>fő</w:t>
      </w:r>
      <w:r w:rsidR="00451649" w:rsidRPr="00AC4FFC">
        <w:rPr>
          <w:rFonts w:ascii="Tele-GroteskEENor" w:hAnsi="Tele-GroteskEENor"/>
        </w:rPr>
        <w:t xml:space="preserve">szabálya értelmében mentes az adó alól az ingatlan (ingatlanrész) bérbeadása és haszonbérbeadása. </w:t>
      </w:r>
    </w:p>
    <w:p w:rsidR="00451649" w:rsidRPr="00AC4FFC" w:rsidRDefault="00451649" w:rsidP="00F55FD8">
      <w:pPr>
        <w:pStyle w:val="NormlWeb"/>
        <w:ind w:left="360"/>
        <w:jc w:val="both"/>
        <w:rPr>
          <w:rFonts w:ascii="Tele-GroteskEENor" w:hAnsi="Tele-GroteskEENor"/>
        </w:rPr>
      </w:pPr>
      <w:r w:rsidRPr="00AC4FFC">
        <w:rPr>
          <w:rFonts w:ascii="Tele-GroteskEENor" w:hAnsi="Tele-GroteskEENor"/>
        </w:rPr>
        <w:t xml:space="preserve">A belföldön nyilvántartásba vett adóalany az állami adóhatóságnak tett előzetes bejelentése </w:t>
      </w:r>
      <w:r w:rsidR="00191E4D" w:rsidRPr="00AC4FFC">
        <w:rPr>
          <w:rFonts w:ascii="Tele-GroteskEENor" w:hAnsi="Tele-GroteskEENor"/>
        </w:rPr>
        <w:t>alapján dönthet úgy is, hogy fő</w:t>
      </w:r>
      <w:r w:rsidRPr="00AC4FFC">
        <w:rPr>
          <w:rFonts w:ascii="Tele-GroteskEENor" w:hAnsi="Tele-GroteskEENor"/>
        </w:rPr>
        <w:t>szabály szerint adómentes ingatlan-bérbeadását adókötelessé teszi.</w:t>
      </w:r>
    </w:p>
    <w:p w:rsidR="00651F80" w:rsidRPr="00AC4FFC" w:rsidRDefault="00801B21" w:rsidP="00F55FD8">
      <w:pPr>
        <w:pStyle w:val="NormlWeb"/>
        <w:ind w:left="360"/>
        <w:jc w:val="both"/>
        <w:rPr>
          <w:rFonts w:ascii="Tele-GroteskEENor" w:hAnsi="Tele-GroteskEENor"/>
        </w:rPr>
      </w:pPr>
      <w:r w:rsidRPr="00AC4FFC">
        <w:rPr>
          <w:rFonts w:ascii="Tele-GroteskEENor" w:hAnsi="Tele-GroteskEENor"/>
        </w:rPr>
        <w:t>Bérbeadó tudomással bír arról, hogy</w:t>
      </w:r>
      <w:r w:rsidR="001972EC" w:rsidRPr="00AC4FFC">
        <w:rPr>
          <w:rFonts w:ascii="Tele-GroteskEENor" w:hAnsi="Tele-GroteskEENor"/>
        </w:rPr>
        <w:t xml:space="preserve"> a bérleti szerződés </w:t>
      </w:r>
      <w:r w:rsidRPr="00AC4FFC">
        <w:rPr>
          <w:rFonts w:ascii="Tele-GroteskEENor" w:hAnsi="Tele-GroteskEENor"/>
        </w:rPr>
        <w:t>az adó – és járulékfizetési kötelezettsé</w:t>
      </w:r>
      <w:r w:rsidR="001972EC" w:rsidRPr="00AC4FFC">
        <w:rPr>
          <w:rFonts w:ascii="Tele-GroteskEENor" w:hAnsi="Tele-GroteskEENor"/>
        </w:rPr>
        <w:t xml:space="preserve">g tekintetében a hatályos jogszabályok </w:t>
      </w:r>
      <w:r w:rsidRPr="00AC4FFC">
        <w:rPr>
          <w:rFonts w:ascii="Tele-GroteskEENor" w:hAnsi="Tele-GroteskEENor"/>
        </w:rPr>
        <w:t>a</w:t>
      </w:r>
      <w:r w:rsidR="001972EC" w:rsidRPr="00AC4FFC">
        <w:rPr>
          <w:rFonts w:ascii="Tele-GroteskEENor" w:hAnsi="Tele-GroteskEENor"/>
        </w:rPr>
        <w:t>lapján rendelkezik</w:t>
      </w:r>
      <w:r w:rsidR="003853D2" w:rsidRPr="00AC4FFC">
        <w:rPr>
          <w:rFonts w:ascii="Tele-GroteskEENor" w:hAnsi="Tele-GroteskEENor"/>
        </w:rPr>
        <w:t>.</w:t>
      </w:r>
      <w:r w:rsidR="00E7682B">
        <w:rPr>
          <w:rFonts w:ascii="Tele-GroteskEENor" w:hAnsi="Tele-GroteskEENor"/>
        </w:rPr>
        <w:t xml:space="preserve"> </w:t>
      </w:r>
      <w:r w:rsidR="00E7682B" w:rsidRPr="00E7682B">
        <w:rPr>
          <w:rFonts w:ascii="Tele-GroteskEENor" w:hAnsi="Tele-GroteskEENor"/>
          <w:iCs/>
        </w:rPr>
        <w:t xml:space="preserve">Bérbeadó tudomásul veszi, hogy </w:t>
      </w:r>
      <w:proofErr w:type="gramStart"/>
      <w:r w:rsidR="00E7682B" w:rsidRPr="00E7682B">
        <w:rPr>
          <w:rFonts w:ascii="Tele-GroteskEENor" w:hAnsi="Tele-GroteskEENor"/>
          <w:iCs/>
        </w:rPr>
        <w:t>ezen</w:t>
      </w:r>
      <w:proofErr w:type="gramEnd"/>
      <w:r w:rsidR="00E7682B" w:rsidRPr="00E7682B">
        <w:rPr>
          <w:rFonts w:ascii="Tele-GroteskEENor" w:hAnsi="Tele-GroteskEENor"/>
          <w:iCs/>
        </w:rPr>
        <w:t xml:space="preserve"> jogszabályok esetleges változásai a jelen bérleti szerződés vonatkozó részeinek automatikus módosulását vonják maguk után</w:t>
      </w:r>
      <w:r w:rsidR="00651F80" w:rsidRPr="00AC4FFC">
        <w:rPr>
          <w:rFonts w:ascii="Tele-GroteskEENor" w:hAnsi="Tele-GroteskEENor"/>
        </w:rPr>
        <w:t>.</w:t>
      </w:r>
    </w:p>
    <w:p w:rsidR="00AC4FFC" w:rsidRPr="007D0DAB" w:rsidRDefault="00801B21" w:rsidP="007D0DAB">
      <w:pPr>
        <w:pStyle w:val="NormlWeb"/>
        <w:ind w:left="360"/>
        <w:jc w:val="both"/>
        <w:rPr>
          <w:rFonts w:ascii="Tele-GroteskEENor" w:hAnsi="Tele-GroteskEENor"/>
        </w:rPr>
      </w:pPr>
      <w:r w:rsidRPr="00AC4FFC">
        <w:rPr>
          <w:rFonts w:ascii="Tele-GroteskEENor" w:hAnsi="Tele-GroteskEENor"/>
        </w:rPr>
        <w:t>Bérbeadó vállalja, hogy számláját (bizonylatot) mindig a hatályos jogszabályoknak megfelelően állítja ki és küldi meg Bérlő részére.</w:t>
      </w:r>
    </w:p>
    <w:p w:rsidR="00795FBD" w:rsidRPr="00180535" w:rsidRDefault="00795FBD" w:rsidP="00795FBD">
      <w:pPr>
        <w:pStyle w:val="Szvegtrzs"/>
        <w:numPr>
          <w:ilvl w:val="1"/>
          <w:numId w:val="4"/>
        </w:numPr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Felek megállapodnak abban, hogy a bérleti díj felszámítás jogosultságának kezdete</w:t>
      </w:r>
      <w:r w:rsidR="00BE3E76">
        <w:rPr>
          <w:rFonts w:ascii="Tele-GroteskEENor" w:hAnsi="Tele-GroteskEENor"/>
        </w:rPr>
        <w:t xml:space="preserve"> </w:t>
      </w:r>
      <w:r w:rsidRPr="0072007B">
        <w:rPr>
          <w:rFonts w:ascii="Tele-GroteskEENor" w:hAnsi="Tele-GroteskEENor"/>
        </w:rPr>
        <w:t>20</w:t>
      </w:r>
      <w:r w:rsidR="00BE3E76" w:rsidRPr="0072007B">
        <w:rPr>
          <w:rFonts w:ascii="Tele-GroteskEENor" w:hAnsi="Tele-GroteskEENor"/>
        </w:rPr>
        <w:t>21. január 1.</w:t>
      </w:r>
    </w:p>
    <w:p w:rsidR="00795FBD" w:rsidRPr="00180535" w:rsidRDefault="00795FBD" w:rsidP="00C146E2">
      <w:pPr>
        <w:pStyle w:val="Szvegtrzs"/>
        <w:numPr>
          <w:ilvl w:val="12"/>
          <w:numId w:val="0"/>
        </w:numPr>
        <w:tabs>
          <w:tab w:val="left" w:pos="-2977"/>
        </w:tabs>
        <w:rPr>
          <w:rFonts w:ascii="Tele-GroteskEENor" w:hAnsi="Tele-GroteskEENor"/>
        </w:rPr>
      </w:pPr>
    </w:p>
    <w:p w:rsidR="00795FBD" w:rsidRPr="0072007B" w:rsidRDefault="00F43510" w:rsidP="008947BB">
      <w:pPr>
        <w:pStyle w:val="Szvegtrzs"/>
        <w:numPr>
          <w:ilvl w:val="1"/>
          <w:numId w:val="4"/>
        </w:numPr>
        <w:tabs>
          <w:tab w:val="left" w:pos="-2977"/>
        </w:tabs>
        <w:rPr>
          <w:rFonts w:ascii="Tele-GroteskEENor" w:hAnsi="Tele-GroteskEENor"/>
        </w:rPr>
      </w:pPr>
      <w:r w:rsidRPr="0072007B">
        <w:rPr>
          <w:rFonts w:ascii="Tele-GroteskEENor" w:hAnsi="Tele-GroteskEENor"/>
        </w:rPr>
        <w:t>Bérbeadó jogosult minden év j</w:t>
      </w:r>
      <w:r w:rsidR="0072007B" w:rsidRPr="0072007B">
        <w:rPr>
          <w:rFonts w:ascii="Tele-GroteskEENor" w:hAnsi="Tele-GroteskEENor"/>
        </w:rPr>
        <w:t>a</w:t>
      </w:r>
      <w:r w:rsidR="007E136F">
        <w:rPr>
          <w:rFonts w:ascii="Tele-GroteskEENor" w:hAnsi="Tele-GroteskEENor"/>
        </w:rPr>
        <w:t>nuár 1-én – első alkalommal 2022</w:t>
      </w:r>
      <w:r w:rsidR="0072007B" w:rsidRPr="0072007B">
        <w:rPr>
          <w:rFonts w:ascii="Tele-GroteskEENor" w:hAnsi="Tele-GroteskEENor"/>
        </w:rPr>
        <w:t>.</w:t>
      </w:r>
      <w:r w:rsidRPr="0072007B">
        <w:rPr>
          <w:rFonts w:ascii="Tele-GroteskEENor" w:hAnsi="Tele-GroteskEENor"/>
        </w:rPr>
        <w:t xml:space="preserve"> év január 1-én – a KSH által a tárgyévet megelőző évre vonatkozóan megállapított fogyasztói árindex mértéke alapján a bérleti díjat automatikusan megemelni.</w:t>
      </w:r>
    </w:p>
    <w:p w:rsidR="008947BB" w:rsidRPr="00180535" w:rsidRDefault="008947BB" w:rsidP="008947BB">
      <w:pPr>
        <w:pStyle w:val="Szvegtrzs"/>
        <w:tabs>
          <w:tab w:val="left" w:pos="-2977"/>
        </w:tabs>
        <w:rPr>
          <w:rFonts w:ascii="Tele-GroteskEENor" w:hAnsi="Tele-GroteskEENor"/>
        </w:rPr>
      </w:pPr>
    </w:p>
    <w:p w:rsidR="00795FBD" w:rsidRPr="00180535" w:rsidRDefault="00795FBD" w:rsidP="00795FBD">
      <w:pPr>
        <w:pStyle w:val="Szvegtrzs"/>
        <w:tabs>
          <w:tab w:val="left" w:pos="-2977"/>
        </w:tabs>
        <w:ind w:left="360" w:hanging="360"/>
        <w:rPr>
          <w:rFonts w:ascii="Tele-GroteskEENor" w:hAnsi="Tele-GroteskEENor"/>
        </w:rPr>
      </w:pPr>
    </w:p>
    <w:p w:rsidR="00795FBD" w:rsidRPr="00180535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lastRenderedPageBreak/>
        <w:t>Bérlő</w:t>
      </w:r>
      <w:r w:rsidR="003C1131">
        <w:rPr>
          <w:rFonts w:ascii="Tele-GroteskEENor" w:hAnsi="Tele-GroteskEENor"/>
        </w:rPr>
        <w:t xml:space="preserve"> </w:t>
      </w:r>
      <w:r w:rsidR="003C1131" w:rsidRPr="0072007B">
        <w:rPr>
          <w:rFonts w:ascii="Tele-GroteskEENor" w:hAnsi="Tele-GroteskEENor"/>
          <w:b/>
        </w:rPr>
        <w:t>202</w:t>
      </w:r>
      <w:r w:rsidR="00BE3E76" w:rsidRPr="0072007B">
        <w:rPr>
          <w:rFonts w:ascii="Tele-GroteskEENor" w:hAnsi="Tele-GroteskEENor"/>
          <w:b/>
        </w:rPr>
        <w:t>1. január 1.</w:t>
      </w:r>
      <w:r w:rsidR="003C1131" w:rsidRPr="0072007B">
        <w:rPr>
          <w:rFonts w:ascii="Tele-GroteskEENor" w:hAnsi="Tele-GroteskEENor"/>
          <w:b/>
        </w:rPr>
        <w:t xml:space="preserve"> napjától</w:t>
      </w:r>
      <w:r w:rsidRPr="00180535">
        <w:rPr>
          <w:rFonts w:ascii="Tele-GroteskEENor" w:hAnsi="Tele-GroteskEENor"/>
        </w:rPr>
        <w:t xml:space="preserve"> esedékes bérleti díj</w:t>
      </w:r>
      <w:r w:rsidR="005D79DD">
        <w:rPr>
          <w:rFonts w:ascii="Tele-GroteskEENor" w:hAnsi="Tele-GroteskEENor"/>
        </w:rPr>
        <w:t>ról a számlát a Bérbeadó</w:t>
      </w:r>
      <w:r w:rsidRPr="00180535">
        <w:rPr>
          <w:rFonts w:ascii="Tele-GroteskEENor" w:hAnsi="Tele-GroteskEENor"/>
        </w:rPr>
        <w:t xml:space="preserve"> félévente az alábbiak szerint</w:t>
      </w:r>
      <w:r w:rsidR="005D79DD">
        <w:rPr>
          <w:rFonts w:ascii="Tele-GroteskEENor" w:hAnsi="Tele-GroteskEENor"/>
        </w:rPr>
        <w:t xml:space="preserve"> küldi meg a Bérlő részére</w:t>
      </w:r>
      <w:r w:rsidRPr="00180535">
        <w:rPr>
          <w:rFonts w:ascii="Tele-GroteskEENor" w:hAnsi="Tele-GroteskEENor"/>
        </w:rPr>
        <w:t>:</w:t>
      </w:r>
    </w:p>
    <w:p w:rsidR="00795FBD" w:rsidRPr="00180535" w:rsidRDefault="00795FBD" w:rsidP="00795FBD">
      <w:pPr>
        <w:pStyle w:val="Szvegtrzs"/>
        <w:numPr>
          <w:ilvl w:val="0"/>
          <w:numId w:val="1"/>
        </w:numPr>
        <w:tabs>
          <w:tab w:val="left" w:pos="-2694"/>
        </w:tabs>
        <w:ind w:left="1843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az I. félévi bérleti díj</w:t>
      </w:r>
      <w:r w:rsidR="00181609">
        <w:rPr>
          <w:rFonts w:ascii="Tele-GroteskEENor" w:hAnsi="Tele-GroteskEENor"/>
        </w:rPr>
        <w:t>ról</w:t>
      </w:r>
      <w:r w:rsidRPr="00180535">
        <w:rPr>
          <w:rFonts w:ascii="Tele-GroteskEENor" w:hAnsi="Tele-GroteskEENor"/>
        </w:rPr>
        <w:t>: március 31-ig</w:t>
      </w:r>
    </w:p>
    <w:p w:rsidR="00795FBD" w:rsidRDefault="00795FBD" w:rsidP="004145AA">
      <w:pPr>
        <w:pStyle w:val="Szvegtrzs"/>
        <w:numPr>
          <w:ilvl w:val="0"/>
          <w:numId w:val="1"/>
        </w:numPr>
        <w:tabs>
          <w:tab w:val="left" w:pos="-2694"/>
        </w:tabs>
        <w:ind w:left="1843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a II. félévi bérleti díj</w:t>
      </w:r>
      <w:r w:rsidR="00181609">
        <w:rPr>
          <w:rFonts w:ascii="Tele-GroteskEENor" w:hAnsi="Tele-GroteskEENor"/>
        </w:rPr>
        <w:t>ról</w:t>
      </w:r>
      <w:r w:rsidRPr="00180535">
        <w:rPr>
          <w:rFonts w:ascii="Tele-GroteskEENor" w:hAnsi="Tele-GroteskEENor"/>
        </w:rPr>
        <w:t>: szeptember 30-ig</w:t>
      </w:r>
    </w:p>
    <w:p w:rsidR="004145AA" w:rsidRPr="004145AA" w:rsidRDefault="004145AA" w:rsidP="004145AA">
      <w:pPr>
        <w:pStyle w:val="Szvegtrzs"/>
        <w:tabs>
          <w:tab w:val="left" w:pos="-2694"/>
        </w:tabs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 </w:t>
      </w:r>
    </w:p>
    <w:p w:rsidR="00795FBD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A díjfizetés a Bérbeadó által kibocsátott számla</w:t>
      </w:r>
      <w:r w:rsidR="002D7226">
        <w:rPr>
          <w:rFonts w:ascii="Tele-GroteskEENor" w:hAnsi="Tele-GroteskEENor"/>
        </w:rPr>
        <w:t xml:space="preserve"> </w:t>
      </w:r>
      <w:r w:rsidRPr="00180535">
        <w:rPr>
          <w:rFonts w:ascii="Tele-GroteskEENor" w:hAnsi="Tele-GroteskEENor"/>
        </w:rPr>
        <w:t xml:space="preserve"> alapján, </w:t>
      </w:r>
      <w:r w:rsidR="0068177A" w:rsidRPr="00180535">
        <w:rPr>
          <w:rFonts w:ascii="Tele-GroteskEENor" w:hAnsi="Tele-GroteskEENor"/>
        </w:rPr>
        <w:t>a kézhezvételét</w:t>
      </w:r>
      <w:r w:rsidRPr="00180535">
        <w:rPr>
          <w:rFonts w:ascii="Tele-GroteskEENor" w:hAnsi="Tele-GroteskEENor"/>
        </w:rPr>
        <w:t xml:space="preserve"> követő 60 napon belül átutalással történik </w:t>
      </w:r>
      <w:proofErr w:type="gramStart"/>
      <w:r w:rsidRPr="00180535">
        <w:rPr>
          <w:rFonts w:ascii="Tele-GroteskEENor" w:hAnsi="Tele-GroteskEENor"/>
        </w:rPr>
        <w:t>a</w:t>
      </w:r>
      <w:proofErr w:type="gramEnd"/>
      <w:r w:rsidRPr="00180535">
        <w:rPr>
          <w:rFonts w:ascii="Tele-GroteskEENor" w:hAnsi="Tele-GroteskEENor"/>
        </w:rPr>
        <w:t xml:space="preserve"> </w:t>
      </w:r>
      <w:r w:rsidR="007E136F">
        <w:rPr>
          <w:rFonts w:ascii="Tele-GroteskEENor" w:hAnsi="Tele-GroteskEENor"/>
        </w:rPr>
        <w:t>OTP Banknál</w:t>
      </w:r>
      <w:r w:rsidR="0072007B">
        <w:rPr>
          <w:rFonts w:ascii="Tele-GroteskEENor" w:hAnsi="Tele-GroteskEENor"/>
        </w:rPr>
        <w:t xml:space="preserve"> </w:t>
      </w:r>
      <w:r w:rsidRPr="00180535">
        <w:rPr>
          <w:rFonts w:ascii="Tele-GroteskEENor" w:hAnsi="Tele-GroteskEENor"/>
        </w:rPr>
        <w:t xml:space="preserve">vezetett </w:t>
      </w:r>
      <w:r w:rsidR="00C146E2">
        <w:rPr>
          <w:rFonts w:ascii="Tele-GroteskEENor" w:hAnsi="Tele-GroteskEENor"/>
        </w:rPr>
        <w:t>11748045-15426785-00000000</w:t>
      </w:r>
      <w:r w:rsidRPr="00180535">
        <w:rPr>
          <w:rFonts w:ascii="Tele-GroteskEENor" w:hAnsi="Tele-GroteskEENor"/>
        </w:rPr>
        <w:t xml:space="preserve"> számú bankszámlaszámra.</w:t>
      </w:r>
    </w:p>
    <w:p w:rsidR="0068177A" w:rsidRPr="00180535" w:rsidRDefault="0068177A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</w:p>
    <w:p w:rsidR="008E2589" w:rsidRDefault="008E2589" w:rsidP="0068177A">
      <w:pPr>
        <w:pStyle w:val="Csakszveg"/>
        <w:ind w:left="567"/>
        <w:jc w:val="both"/>
        <w:rPr>
          <w:rFonts w:ascii="Tele-GroteskEENor" w:eastAsia="Times New Roman" w:hAnsi="Tele-GroteskEENor"/>
          <w:sz w:val="24"/>
          <w:szCs w:val="20"/>
        </w:rPr>
      </w:pPr>
      <w:r w:rsidRPr="008E2589">
        <w:rPr>
          <w:rFonts w:ascii="Tele-GroteskEENor" w:eastAsia="Times New Roman" w:hAnsi="Tele-GroteskEENor"/>
          <w:sz w:val="24"/>
          <w:szCs w:val="20"/>
        </w:rPr>
        <w:t>Bérlő a bérleti díjat a vonatkozó bérleti díj számla igazolt kézhezvételét követően esedékességkor, a számla beérkezési dátumától függően a naptári hónap 4. (negyedik), illetőleg 19. (tizenkilencedik) napján indított banki átutalással egyenlíti ki, a Bérbeadónak a vonatkozó számlán feltüntetett számú bankszámlájára.</w:t>
      </w:r>
    </w:p>
    <w:p w:rsidR="0068177A" w:rsidRPr="008E2589" w:rsidRDefault="0068177A" w:rsidP="0068177A">
      <w:pPr>
        <w:pStyle w:val="Csakszveg"/>
        <w:ind w:left="567"/>
        <w:jc w:val="both"/>
        <w:rPr>
          <w:rFonts w:ascii="Tele-GroteskEENor" w:eastAsia="Times New Roman" w:hAnsi="Tele-GroteskEENor"/>
          <w:sz w:val="24"/>
          <w:szCs w:val="20"/>
        </w:rPr>
      </w:pPr>
    </w:p>
    <w:p w:rsidR="008E2589" w:rsidRPr="008E2589" w:rsidRDefault="008E2589" w:rsidP="0068177A">
      <w:pPr>
        <w:pStyle w:val="Csakszveg"/>
        <w:ind w:left="567"/>
        <w:jc w:val="both"/>
        <w:rPr>
          <w:rFonts w:ascii="Tele-GroteskEENor" w:eastAsia="Times New Roman" w:hAnsi="Tele-GroteskEENor"/>
          <w:sz w:val="24"/>
          <w:szCs w:val="20"/>
        </w:rPr>
      </w:pPr>
      <w:r w:rsidRPr="008E2589">
        <w:rPr>
          <w:rFonts w:ascii="Tele-GroteskEENor" w:eastAsia="Times New Roman" w:hAnsi="Tele-GroteskEENor"/>
          <w:sz w:val="24"/>
          <w:szCs w:val="20"/>
        </w:rPr>
        <w:t>A kifizetésre legkorábban a számla kézhezvételét követő 60. (hatvanadik) naptári napon kerül sor, de nem később, mint a 60. (hatvanadik) naptári napot követő 4. (negyedik), vagy 19. (tizenkilencedik) naptári napon*.</w:t>
      </w:r>
    </w:p>
    <w:p w:rsidR="008E2589" w:rsidRPr="008E2589" w:rsidRDefault="008E2589" w:rsidP="0068177A">
      <w:pPr>
        <w:pStyle w:val="Csakszveg"/>
        <w:jc w:val="both"/>
        <w:rPr>
          <w:rFonts w:ascii="Tele-GroteskEENor" w:eastAsia="Times New Roman" w:hAnsi="Tele-GroteskEENor"/>
          <w:sz w:val="24"/>
          <w:szCs w:val="20"/>
        </w:rPr>
      </w:pPr>
    </w:p>
    <w:p w:rsidR="008E2589" w:rsidRPr="008E2589" w:rsidRDefault="008E2589" w:rsidP="0068177A">
      <w:pPr>
        <w:pStyle w:val="Csakszveg"/>
        <w:ind w:left="567"/>
        <w:jc w:val="both"/>
        <w:rPr>
          <w:rFonts w:ascii="Tele-GroteskEENor" w:eastAsia="Times New Roman" w:hAnsi="Tele-GroteskEENor"/>
          <w:sz w:val="24"/>
          <w:szCs w:val="20"/>
        </w:rPr>
      </w:pPr>
      <w:r w:rsidRPr="008E2589">
        <w:rPr>
          <w:rFonts w:ascii="Tele-GroteskEENor" w:eastAsia="Times New Roman" w:hAnsi="Tele-GroteskEENor"/>
          <w:sz w:val="24"/>
          <w:szCs w:val="20"/>
        </w:rPr>
        <w:t>Amennyiben a fizetési határnap munkaszüneti napra, ünnepnapra, vagy bankszüneti napra esik, akkor a pénzügyi teljesítés határnapja a következő banki munkanap. A pénzügyi teljesítés napja a Bérbeadó bankszámlájának terhelési napja. Naptári nap = a naptári hónap naptár szerinti számmal megjelölt napja.</w:t>
      </w:r>
    </w:p>
    <w:p w:rsidR="008E2589" w:rsidRPr="008E2589" w:rsidRDefault="008E2589" w:rsidP="0068177A">
      <w:pPr>
        <w:pStyle w:val="Csakszveg"/>
        <w:jc w:val="both"/>
        <w:rPr>
          <w:rFonts w:ascii="Tele-GroteskEENor" w:eastAsia="Times New Roman" w:hAnsi="Tele-GroteskEENor"/>
          <w:sz w:val="24"/>
          <w:szCs w:val="20"/>
        </w:rPr>
      </w:pPr>
    </w:p>
    <w:p w:rsidR="008E2589" w:rsidRPr="008E2589" w:rsidRDefault="008E2589" w:rsidP="008E2589">
      <w:pPr>
        <w:ind w:firstLine="567"/>
        <w:rPr>
          <w:rFonts w:ascii="Tele-GroteskEENor" w:hAnsi="Tele-GroteskEENor"/>
        </w:rPr>
      </w:pPr>
      <w:r w:rsidRPr="008E2589">
        <w:rPr>
          <w:rFonts w:ascii="Tele-GroteskEENor" w:hAnsi="Tele-GroteskEENor"/>
        </w:rPr>
        <w:t xml:space="preserve">*Naptári nap: a naptári hónap naptár szerinti számmal megjelölt napja. </w:t>
      </w:r>
    </w:p>
    <w:p w:rsidR="00795FBD" w:rsidRPr="00180535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Pr="00180535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Bérbeadó a számlát az alábbi névre és címre köteles kiállítani:</w:t>
      </w:r>
    </w:p>
    <w:p w:rsidR="003950AA" w:rsidRPr="00180535" w:rsidRDefault="003950AA" w:rsidP="003950AA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  <w:b/>
        </w:rPr>
      </w:pPr>
      <w:r w:rsidRPr="00180535">
        <w:rPr>
          <w:rFonts w:ascii="Tele-GroteskEENor" w:hAnsi="Tele-GroteskEENor"/>
          <w:b/>
        </w:rPr>
        <w:t>Magyar Telekom Nyrt.</w:t>
      </w:r>
    </w:p>
    <w:p w:rsidR="003950AA" w:rsidRPr="00180535" w:rsidRDefault="003950AA" w:rsidP="003950AA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  <w:b/>
        </w:rPr>
      </w:pPr>
      <w:r>
        <w:rPr>
          <w:rFonts w:ascii="Tele-GroteskEENor" w:hAnsi="Tele-GroteskEENor"/>
          <w:b/>
        </w:rPr>
        <w:t>1097 Budapest, Könyves Kálmán krt</w:t>
      </w:r>
      <w:r w:rsidR="00D33985">
        <w:rPr>
          <w:rFonts w:ascii="Tele-GroteskEENor" w:hAnsi="Tele-GroteskEENor"/>
          <w:b/>
        </w:rPr>
        <w:t>.</w:t>
      </w:r>
      <w:r>
        <w:rPr>
          <w:rFonts w:ascii="Tele-GroteskEENor" w:hAnsi="Tele-GroteskEENor"/>
          <w:b/>
        </w:rPr>
        <w:t xml:space="preserve"> 36. </w:t>
      </w:r>
    </w:p>
    <w:p w:rsidR="00795FBD" w:rsidRPr="00180535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</w:p>
    <w:p w:rsidR="00795FBD" w:rsidRPr="00180535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 w:rsidRPr="00180535">
        <w:rPr>
          <w:rFonts w:ascii="Tele-GroteskEENor" w:hAnsi="Tele-GroteskEENor"/>
        </w:rPr>
        <w:t>Bérbeadó a számlát az alábbi címre köteles megküldeni:</w:t>
      </w:r>
    </w:p>
    <w:p w:rsidR="00782EBA" w:rsidRPr="00180535" w:rsidRDefault="00782EBA" w:rsidP="00782EBA">
      <w:pPr>
        <w:ind w:left="567"/>
        <w:outlineLvl w:val="0"/>
        <w:rPr>
          <w:rFonts w:ascii="Tele-GroteskEENor" w:hAnsi="Tele-GroteskEENor"/>
          <w:b/>
        </w:rPr>
      </w:pPr>
      <w:r w:rsidRPr="00180535">
        <w:rPr>
          <w:rFonts w:ascii="Tele-GroteskEENor" w:hAnsi="Tele-GroteskEENor"/>
          <w:b/>
        </w:rPr>
        <w:t>Magyar Telekom Nyrt.</w:t>
      </w:r>
    </w:p>
    <w:p w:rsidR="00383F10" w:rsidRDefault="00D33985" w:rsidP="00782EBA">
      <w:pPr>
        <w:ind w:left="567"/>
        <w:rPr>
          <w:rFonts w:ascii="Tele-GroteskEENor" w:hAnsi="Tele-GroteskEENor"/>
          <w:b/>
        </w:rPr>
      </w:pPr>
      <w:r>
        <w:rPr>
          <w:rFonts w:ascii="Tele-GroteskEENor" w:hAnsi="Tele-GroteskEENor"/>
          <w:b/>
        </w:rPr>
        <w:t>SAP analitikus könyvelési és folyamatfejlesztési osztály</w:t>
      </w:r>
    </w:p>
    <w:p w:rsidR="00782EBA" w:rsidRDefault="00782EBA" w:rsidP="00782EBA">
      <w:pPr>
        <w:ind w:left="567"/>
        <w:rPr>
          <w:rFonts w:ascii="Tele-GroteskEENor" w:hAnsi="Tele-GroteskEENor"/>
          <w:b/>
        </w:rPr>
      </w:pPr>
      <w:r w:rsidRPr="00180535">
        <w:rPr>
          <w:rFonts w:ascii="Tele-GroteskEENor" w:hAnsi="Tele-GroteskEENor"/>
          <w:b/>
        </w:rPr>
        <w:t>Levelezési cím: 1438 Budapest Pf. 380</w:t>
      </w:r>
    </w:p>
    <w:p w:rsidR="009B68DD" w:rsidRDefault="009B68DD" w:rsidP="00782EBA">
      <w:pPr>
        <w:ind w:left="567"/>
        <w:rPr>
          <w:rFonts w:ascii="Tele-GroteskEENor" w:hAnsi="Tele-GroteskEENor"/>
          <w:b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Bérbeadó a </w:t>
      </w:r>
      <w:proofErr w:type="gramStart"/>
      <w:r>
        <w:rPr>
          <w:rFonts w:ascii="Tele-GroteskEENor" w:hAnsi="Tele-GroteskEENor"/>
        </w:rPr>
        <w:t>számlán</w:t>
      </w:r>
      <w:r w:rsidR="002D7226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 xml:space="preserve"> köteles</w:t>
      </w:r>
      <w:proofErr w:type="gramEnd"/>
      <w:r>
        <w:rPr>
          <w:rFonts w:ascii="Tele-GroteskEENor" w:hAnsi="Tele-GroteskEENor"/>
        </w:rPr>
        <w:t xml:space="preserve"> feltüntetni a </w:t>
      </w:r>
      <w:r w:rsidRPr="000A6AED">
        <w:rPr>
          <w:rFonts w:ascii="Tele-GroteskEENor" w:hAnsi="Tele-GroteskEENor"/>
          <w:b/>
          <w:u w:val="single"/>
        </w:rPr>
        <w:t>helyszín nevét,</w:t>
      </w:r>
      <w:r>
        <w:rPr>
          <w:rFonts w:ascii="Tele-GroteskEENor" w:hAnsi="Tele-GroteskEENor"/>
        </w:rPr>
        <w:t xml:space="preserve"> </w:t>
      </w:r>
      <w:r w:rsidRPr="000A6AED">
        <w:rPr>
          <w:rFonts w:ascii="Tele-GroteskEENor" w:hAnsi="Tele-GroteskEENor"/>
          <w:b/>
          <w:u w:val="single"/>
        </w:rPr>
        <w:t>kódját</w:t>
      </w:r>
      <w:r w:rsidR="0080580C">
        <w:rPr>
          <w:rFonts w:ascii="Tele-GroteskEENor" w:hAnsi="Tele-GroteskEENor"/>
          <w:b/>
          <w:u w:val="single"/>
        </w:rPr>
        <w:t xml:space="preserve"> </w:t>
      </w:r>
      <w:r w:rsidR="00DB7D70" w:rsidRPr="00DB7D70">
        <w:rPr>
          <w:rFonts w:ascii="Tele-GroteskEENor" w:hAnsi="Tele-GroteskEENor"/>
          <w:b/>
        </w:rPr>
        <w:t>(</w:t>
      </w:r>
      <w:r w:rsidR="00C146E2">
        <w:rPr>
          <w:rFonts w:ascii="Tele-GroteskEENor" w:hAnsi="Tele-GroteskEENor"/>
          <w:b/>
        </w:rPr>
        <w:t>Kup</w:t>
      </w:r>
      <w:r w:rsidR="00DB7D70" w:rsidRPr="00DB7D70">
        <w:rPr>
          <w:rFonts w:ascii="Tele-GroteskEENor" w:hAnsi="Tele-GroteskEENor"/>
          <w:b/>
        </w:rPr>
        <w:t xml:space="preserve"> 1)</w:t>
      </w:r>
      <w:r w:rsidR="000A6AED" w:rsidRPr="00DB7D70">
        <w:rPr>
          <w:rFonts w:ascii="Tele-GroteskEENor" w:hAnsi="Tele-GroteskEENor"/>
          <w:b/>
          <w:u w:val="single"/>
        </w:rPr>
        <w:t>,</w:t>
      </w:r>
      <w:r w:rsidR="000A6AED">
        <w:rPr>
          <w:rFonts w:ascii="Tele-GroteskEENor" w:hAnsi="Tele-GroteskEENor"/>
        </w:rPr>
        <w:t xml:space="preserve"> a szerződés első oldalán a bal felső sarokban található </w:t>
      </w:r>
      <w:r w:rsidR="000A6AED" w:rsidRPr="000A6AED">
        <w:rPr>
          <w:rFonts w:ascii="Tele-GroteskEENor" w:hAnsi="Tele-GroteskEENor"/>
          <w:b/>
          <w:u w:val="single"/>
        </w:rPr>
        <w:t>szerződésszámot</w:t>
      </w:r>
      <w:r>
        <w:rPr>
          <w:rFonts w:ascii="Tele-GroteskEENor" w:hAnsi="Tele-GroteskEENor"/>
        </w:rPr>
        <w:t xml:space="preserve"> és a </w:t>
      </w:r>
      <w:r w:rsidRPr="000A6AED">
        <w:rPr>
          <w:rFonts w:ascii="Tele-GroteskEENor" w:hAnsi="Tele-GroteskEENor"/>
          <w:b/>
          <w:u w:val="single"/>
        </w:rPr>
        <w:t>bérleti időszakot</w:t>
      </w:r>
      <w:r>
        <w:rPr>
          <w:rFonts w:ascii="Tele-GroteskEENor" w:hAnsi="Tele-GroteskEENor"/>
        </w:rPr>
        <w:t>, amelyre az esedékes bérleti díjat követeli.</w:t>
      </w:r>
    </w:p>
    <w:p w:rsidR="00795FBD" w:rsidRDefault="00795FBD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Felek megállapodnak abban, hogy a szolgáltatás teljesítésének időpontja megegyezik a számla </w:t>
      </w:r>
      <w:r w:rsidR="00FA20B6">
        <w:rPr>
          <w:rFonts w:ascii="Tele-GroteskEENor" w:hAnsi="Tele-GroteskEENor"/>
        </w:rPr>
        <w:t xml:space="preserve">fizetési </w:t>
      </w:r>
      <w:r>
        <w:rPr>
          <w:rFonts w:ascii="Tele-GroteskEENor" w:hAnsi="Tele-GroteskEENor"/>
        </w:rPr>
        <w:t xml:space="preserve">esedékességének </w:t>
      </w:r>
      <w:r w:rsidR="00FA20B6">
        <w:rPr>
          <w:rFonts w:ascii="Tele-GroteskEENor" w:hAnsi="Tele-GroteskEENor"/>
        </w:rPr>
        <w:t>napjával</w:t>
      </w:r>
      <w:r>
        <w:rPr>
          <w:rFonts w:ascii="Tele-GroteskEENor" w:hAnsi="Tele-GroteskEENor"/>
        </w:rPr>
        <w:t>.</w:t>
      </w:r>
    </w:p>
    <w:p w:rsidR="002D7226" w:rsidRDefault="002D7226" w:rsidP="00795FBD">
      <w:pPr>
        <w:pStyle w:val="Szvegtrzs"/>
        <w:numPr>
          <w:ilvl w:val="12"/>
          <w:numId w:val="0"/>
        </w:numPr>
        <w:ind w:left="567"/>
        <w:rPr>
          <w:rFonts w:ascii="Tele-GroteskEENor" w:hAnsi="Tele-GroteskEENor"/>
        </w:rPr>
      </w:pPr>
    </w:p>
    <w:p w:rsidR="008E2589" w:rsidRDefault="008E2589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>3. SZERZŐDÉS HATÁLYA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E136F" w:rsidRDefault="007E136F" w:rsidP="007E136F">
      <w:pPr>
        <w:ind w:left="502"/>
        <w:jc w:val="both"/>
        <w:rPr>
          <w:rFonts w:ascii="Tele-GroteskEENor" w:hAnsi="Tele-GroteskEENor"/>
        </w:rPr>
      </w:pPr>
      <w:bookmarkStart w:id="1" w:name="_Hlk34210999"/>
      <w:r w:rsidRPr="00953F55">
        <w:rPr>
          <w:rFonts w:ascii="Tele-GroteskEENor" w:hAnsi="Tele-GroteskEENor"/>
        </w:rPr>
        <w:t xml:space="preserve">Felek megállapodnak abban, hogy a </w:t>
      </w:r>
      <w:r>
        <w:rPr>
          <w:rFonts w:ascii="Tele-GroteskEENor" w:hAnsi="Tele-GroteskEENor"/>
        </w:rPr>
        <w:t xml:space="preserve">jelen bérleti szerződést </w:t>
      </w:r>
      <w:r w:rsidRPr="005E5A31">
        <w:rPr>
          <w:rFonts w:ascii="Tele-GroteskEENor" w:hAnsi="Tele-GroteskEENor"/>
        </w:rPr>
        <w:t>2021. január 1-től</w:t>
      </w:r>
      <w:r>
        <w:rPr>
          <w:rFonts w:ascii="Tele-GroteskEENor" w:hAnsi="Tele-GroteskEENor"/>
        </w:rPr>
        <w:t xml:space="preserve"> számítva 4 (azaz négy) év határozott időtartamra kötik, azzal, hogy a szerződés hatálya automatikusan meghosszabbodik további 4 (azaz négy) évvel, amennyiben Bérlő a szerződés megszűnése előtt 6 hónapon belül a szerződés lejáratkori megszüntetése iránti igényét írásban nem jelzi Bérbeadó felé – első opciós időszak.</w:t>
      </w:r>
    </w:p>
    <w:p w:rsidR="007E136F" w:rsidRDefault="007E136F" w:rsidP="007E136F">
      <w:pPr>
        <w:ind w:left="502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lastRenderedPageBreak/>
        <w:t>Bérlő a fenti időszakot – első opciós időszak – követően is jogosult kizárólag az elektronikus hírközlési tevékenysége végzéséhez szükséges terület vonatkozásában a bérleti jogviszony automatikus meghosszabbítására további 4 (azaz négy) évvel, amennyiben Bérlő a szerződés megszűnése előtt 6 hónapon belül a szerződés lejáratkori megszüntetése iránti igényét írásban nem jelzi Bérbeadó felé – második opciós időszak.</w:t>
      </w:r>
    </w:p>
    <w:bookmarkEnd w:id="1"/>
    <w:p w:rsidR="00181609" w:rsidRDefault="00181609" w:rsidP="00686427">
      <w:pPr>
        <w:pStyle w:val="Szvegtrzs"/>
        <w:numPr>
          <w:ilvl w:val="12"/>
          <w:numId w:val="0"/>
        </w:numPr>
        <w:tabs>
          <w:tab w:val="left" w:pos="-2977"/>
        </w:tabs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4. BÉRBEADÓ JOGAI </w:t>
      </w:r>
      <w:proofErr w:type="gramStart"/>
      <w:r>
        <w:rPr>
          <w:rFonts w:ascii="Tele-GroteskEENor" w:hAnsi="Tele-GroteskEENor"/>
        </w:rPr>
        <w:t>ÉS</w:t>
      </w:r>
      <w:proofErr w:type="gramEnd"/>
      <w:r>
        <w:rPr>
          <w:rFonts w:ascii="Tele-GroteskEENor" w:hAnsi="Tele-GroteskEENor"/>
        </w:rPr>
        <w:t xml:space="preserve"> KÖTELEZETTSÉGEI</w:t>
      </w:r>
    </w:p>
    <w:p w:rsidR="00795FBD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4.1.</w:t>
      </w:r>
      <w:r>
        <w:rPr>
          <w:rFonts w:ascii="Tele-GroteskEENor" w:hAnsi="Tele-GroteskEENor"/>
        </w:rPr>
        <w:tab/>
        <w:t>Amennyiben az 1.3. pontban megjelölt berendezések, eszközök (bázisállomás) létesítése a hatályos jogszabályok alapján építési engedély köteles tevékenységnek minősül, Bérbeadó kifejezetten hozzájárul ahhoz, hogy Bérlő a berendezések, eszközök (bázisállomás) létesítéséhez az építési engedélyezési, valamint a bázisállomás megépítését követően a használatbavételi engedélyezési eljárást saját nevében kezdeményezze.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4.2.</w:t>
      </w:r>
      <w:r>
        <w:rPr>
          <w:rFonts w:ascii="Tele-GroteskEENor" w:hAnsi="Tele-GroteskEENor"/>
        </w:rPr>
        <w:tab/>
        <w:t xml:space="preserve">Bérbeadó kötelezettséget vállal arra, hogy biztosítja Bérlő számára a </w:t>
      </w:r>
      <w:r w:rsidR="00B729E9">
        <w:rPr>
          <w:rFonts w:ascii="Tele-GroteskEENor" w:hAnsi="Tele-GroteskEENor"/>
        </w:rPr>
        <w:t>bázis</w:t>
      </w:r>
      <w:r>
        <w:rPr>
          <w:rFonts w:ascii="Tele-GroteskEENor" w:hAnsi="Tele-GroteskEENor"/>
        </w:rPr>
        <w:t>állomás rendeltetésszerű használatához szükséges feltételeket, valamint a bázisállomás területére történő bejutást az év és a nap minden időszakában. Ezen kötelezettségének megszegéséből eredő kárért Bérbeadó teljes körű anyagi felelősséggel tartozik.</w:t>
      </w:r>
      <w:r w:rsidR="007E136F">
        <w:rPr>
          <w:rFonts w:ascii="Tele-GroteskEENor" w:hAnsi="Tele-GroteskEENor"/>
        </w:rPr>
        <w:t xml:space="preserve"> 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E136F" w:rsidRPr="00F815AF" w:rsidRDefault="00795FBD" w:rsidP="007E136F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4.3.</w:t>
      </w:r>
      <w:r w:rsidRPr="00F815AF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ab/>
      </w:r>
      <w:r w:rsidR="007E136F" w:rsidRPr="00F815AF">
        <w:rPr>
          <w:rFonts w:ascii="Tele-GroteskEENor" w:hAnsi="Tele-GroteskEENor"/>
        </w:rPr>
        <w:t xml:space="preserve">A Bérlő az állomás energia ellátását a területileg illetékes Áramszolgáltató hálózatáról </w:t>
      </w:r>
      <w:r w:rsidR="007E136F">
        <w:rPr>
          <w:rFonts w:ascii="Tele-GroteskEENor" w:hAnsi="Tele-GroteskEENor"/>
        </w:rPr>
        <w:t>biztosítja</w:t>
      </w:r>
      <w:r w:rsidR="007E136F" w:rsidRPr="00F815AF">
        <w:rPr>
          <w:rFonts w:ascii="Tele-GroteskEENor" w:hAnsi="Tele-GroteskEENor"/>
        </w:rPr>
        <w:t xml:space="preserve">. Ennek műszaki, gazdasági feltételeit az Áramszolgáltatóval egyezteti, rendezi, illetve köti meg a csatlakozási –, és hálózathasználati szerződéseket. Bérlő kötelezettséget vállal arra, hogy az Áramszolgáltató által meghatározott feltételek alapján az energiaátadási ponttól az energiaellátó rendszert megtervezi, és önálló mérőhellyel kiépíti. A Bérbeadó lehetővé teszi a Bérlő számára a csatlakozó vezetékhálózat kiépítését. </w:t>
      </w:r>
    </w:p>
    <w:p w:rsidR="007E136F" w:rsidRPr="002E7F3C" w:rsidRDefault="007E136F" w:rsidP="007E136F">
      <w:pPr>
        <w:ind w:left="567"/>
        <w:jc w:val="both"/>
        <w:rPr>
          <w:rFonts w:ascii="Tele-GroteskEENor" w:hAnsi="Tele-GroteskEENor"/>
        </w:rPr>
      </w:pPr>
      <w:r w:rsidRPr="002E7F3C">
        <w:rPr>
          <w:rFonts w:ascii="Tele-GroteskEENor" w:hAnsi="Tele-GroteskEENor"/>
        </w:rPr>
        <w:t xml:space="preserve">Bérlő az Áramszolgáltató által felszerelt főmérő alapján az elektromos energia költségeket közvetlenül az Energiakereskedőnek / Áramszolgáltatónak fizeti meg. </w:t>
      </w:r>
    </w:p>
    <w:p w:rsidR="007E136F" w:rsidRPr="002E7F3C" w:rsidRDefault="007E136F" w:rsidP="007E136F">
      <w:pPr>
        <w:ind w:left="567"/>
        <w:jc w:val="both"/>
        <w:rPr>
          <w:rFonts w:ascii="Tele-GroteskEENor" w:hAnsi="Tele-GroteskEENor"/>
        </w:rPr>
      </w:pPr>
      <w:r w:rsidRPr="002E7F3C">
        <w:rPr>
          <w:rFonts w:ascii="Tele-GroteskEENor" w:hAnsi="Tele-GroteskEENor"/>
        </w:rPr>
        <w:t>Saját méretlen hálózat esetén a Bérbeadó – megállapodás keretében – hozzájárul és biztosítja a Bérlő számára a hálózat hozzáférést.</w:t>
      </w:r>
    </w:p>
    <w:p w:rsidR="00795FBD" w:rsidRDefault="007E136F" w:rsidP="002D7226">
      <w:pPr>
        <w:spacing w:after="240"/>
        <w:ind w:left="567" w:right="-1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 xml:space="preserve">Bérbeadó tudomással bír arról, hogy a rádió-berendezések energiaigénye </w:t>
      </w:r>
      <w:proofErr w:type="spellStart"/>
      <w:r>
        <w:rPr>
          <w:rFonts w:ascii="Tele-GroteskEENor" w:hAnsi="Tele-GroteskEENor"/>
        </w:rPr>
        <w:t>max</w:t>
      </w:r>
      <w:proofErr w:type="spellEnd"/>
      <w:r>
        <w:rPr>
          <w:rFonts w:ascii="Tele-GroteskEENor" w:hAnsi="Tele-GroteskEENor"/>
        </w:rPr>
        <w:t>. 18</w:t>
      </w:r>
      <w:r w:rsidRPr="002E7F3C">
        <w:rPr>
          <w:rFonts w:ascii="Tele-GroteskEENor" w:hAnsi="Tele-GroteskEENor"/>
        </w:rPr>
        <w:t xml:space="preserve"> </w:t>
      </w:r>
      <w:proofErr w:type="spellStart"/>
      <w:r>
        <w:rPr>
          <w:rFonts w:ascii="Tele-GroteskEENor" w:hAnsi="Tele-GroteskEENor"/>
        </w:rPr>
        <w:t>kVA</w:t>
      </w:r>
      <w:proofErr w:type="spellEnd"/>
      <w:r>
        <w:rPr>
          <w:rFonts w:ascii="Tele-GroteskEENor" w:hAnsi="Tele-GroteskEENor"/>
        </w:rPr>
        <w:t>, a szükséges biztosító értéke 3x25</w:t>
      </w:r>
      <w:r w:rsidRPr="002E7F3C"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t>A</w:t>
      </w:r>
      <w:r w:rsidRPr="002E7F3C">
        <w:rPr>
          <w:rFonts w:ascii="Tele-GroteskEENor" w:hAnsi="Tele-GroteskEENor"/>
        </w:rPr>
        <w:t>. Üzemszerű működés esetén ezen érték egyharmada.</w:t>
      </w:r>
    </w:p>
    <w:p w:rsidR="00795FBD" w:rsidRDefault="00795FBD" w:rsidP="00795FBD">
      <w:pPr>
        <w:ind w:left="567" w:hanging="567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4.4</w:t>
      </w:r>
      <w:r w:rsidR="003F36E3"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  <w:t xml:space="preserve">Felek tudomásul veszik, hogy ha jelen szerződés érvényességéhez Bérbeadó részére jóváhagyás vagy engedély szükséges, annak beszerzése és az ezzel kapcsolatos költségek Bérbeadót terhelik. 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4.5.</w:t>
      </w:r>
      <w:r>
        <w:rPr>
          <w:rFonts w:ascii="Tele-GroteskEENor" w:hAnsi="Tele-GroteskEENor"/>
        </w:rPr>
        <w:tab/>
        <w:t>Bérbeadó tudomásul veszi, hogy a Bérlő tulajdonát képező bázisállomás környezetében nem folytathat olyan tevékenységet, mely a Bérlő által nyújtott távközlési szolgáltatást akadályozza. Ilyennek minősül például hirdetőtábla, egyéb magas építmény létesítése, vagy olyan távközlési, illetve egyéb műszaki berendezés üzembe helyezése, amely a bázisállomás működését zavarja.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4.6.</w:t>
      </w:r>
      <w:r>
        <w:rPr>
          <w:rFonts w:ascii="Tele-GroteskEENor" w:hAnsi="Tele-GroteskEENor"/>
        </w:rPr>
        <w:tab/>
        <w:t xml:space="preserve">Bérbeadó kötelezettséget vállal arra, hogy a bázisállomás működését, üzemeltetését érintő, tervezett építési, karbantartási tevékenységekről, felújítási, átalakítási munkálatokról a munkálatok megkezdése előtt legalább 3 </w:t>
      </w:r>
      <w:r w:rsidR="00141CCD">
        <w:rPr>
          <w:rFonts w:ascii="Tele-GroteskEENor" w:hAnsi="Tele-GroteskEENor"/>
        </w:rPr>
        <w:t>hó</w:t>
      </w:r>
      <w:r>
        <w:rPr>
          <w:rFonts w:ascii="Tele-GroteskEENor" w:hAnsi="Tele-GroteskEENor"/>
        </w:rPr>
        <w:t>nappal írásban tájékoztatja a Bérlőt.</w:t>
      </w:r>
    </w:p>
    <w:p w:rsidR="00A83841" w:rsidRDefault="00A83841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</w:p>
    <w:p w:rsidR="00A83841" w:rsidRDefault="00A83841" w:rsidP="00795FBD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4.7</w:t>
      </w:r>
      <w:r w:rsidR="003F36E3"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  <w:t>Bérbeadó kijelenti, hogy amennyiben változás történik az adataiban, 15 munkanapon belül köteles írásban értesíteni Bérlőt a változásról.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</w:t>
      </w:r>
      <w:r w:rsidR="003F36E3">
        <w:rPr>
          <w:rFonts w:ascii="Tele-GroteskEENor" w:hAnsi="Tele-GroteskEENor"/>
        </w:rPr>
        <w:t>8</w:t>
      </w:r>
      <w:r>
        <w:rPr>
          <w:rFonts w:ascii="Tele-GroteskEENor" w:hAnsi="Tele-GroteskEENor"/>
        </w:rPr>
        <w:t xml:space="preserve">. </w:t>
      </w:r>
      <w:r>
        <w:rPr>
          <w:rFonts w:ascii="Tele-GroteskEENor" w:hAnsi="Tele-GroteskEENor"/>
        </w:rPr>
        <w:tab/>
      </w:r>
      <w:r w:rsidR="00E7329C" w:rsidRPr="00E7329C">
        <w:rPr>
          <w:rFonts w:ascii="Tele-GroteskEENor" w:hAnsi="Tele-GroteskEENor"/>
        </w:rPr>
        <w:t>Felek kifejezetten megállapodnak, hogy a jelen szerző</w:t>
      </w:r>
      <w:r w:rsidR="0097529A">
        <w:rPr>
          <w:rFonts w:ascii="Tele-GroteskEENor" w:hAnsi="Tele-GroteskEENor"/>
        </w:rPr>
        <w:t xml:space="preserve">désből eredő </w:t>
      </w:r>
      <w:r w:rsidR="00E85D48">
        <w:rPr>
          <w:rFonts w:ascii="Tele-GroteskEENor" w:hAnsi="Tele-GroteskEENor"/>
        </w:rPr>
        <w:t xml:space="preserve">bármely </w:t>
      </w:r>
      <w:r w:rsidR="0097529A">
        <w:rPr>
          <w:rFonts w:ascii="Tele-GroteskEENor" w:hAnsi="Tele-GroteskEENor"/>
        </w:rPr>
        <w:t xml:space="preserve">bérbeadói </w:t>
      </w:r>
      <w:r w:rsidR="00E7329C" w:rsidRPr="00E7329C">
        <w:rPr>
          <w:rFonts w:ascii="Tele-GroteskEENor" w:hAnsi="Tele-GroteskEENor"/>
        </w:rPr>
        <w:t>kötelezettség</w:t>
      </w:r>
      <w:r w:rsidR="00E85D48">
        <w:rPr>
          <w:rFonts w:ascii="Tele-GroteskEENor" w:hAnsi="Tele-GroteskEENor"/>
        </w:rPr>
        <w:t xml:space="preserve"> (</w:t>
      </w:r>
      <w:proofErr w:type="spellStart"/>
      <w:r w:rsidR="0097529A">
        <w:rPr>
          <w:rFonts w:ascii="Tele-GroteskEENor" w:hAnsi="Tele-GroteskEENor"/>
        </w:rPr>
        <w:t>ek</w:t>
      </w:r>
      <w:proofErr w:type="spellEnd"/>
      <w:r w:rsidR="00E85D48">
        <w:rPr>
          <w:rFonts w:ascii="Tele-GroteskEENor" w:hAnsi="Tele-GroteskEENor"/>
        </w:rPr>
        <w:t>) (így például, de nem kizárólag a</w:t>
      </w:r>
      <w:r w:rsidR="0097529A">
        <w:rPr>
          <w:rFonts w:ascii="Tele-GroteskEENor" w:hAnsi="Tele-GroteskEENor"/>
        </w:rPr>
        <w:t xml:space="preserve"> Ptk. </w:t>
      </w:r>
      <w:r w:rsidR="00E7329C" w:rsidRPr="00E7329C">
        <w:rPr>
          <w:rFonts w:ascii="Tele-GroteskEENor" w:hAnsi="Tele-GroteskEENor"/>
        </w:rPr>
        <w:t>6:208.§</w:t>
      </w:r>
      <w:proofErr w:type="spellStart"/>
      <w:r w:rsidR="00E7329C" w:rsidRPr="00E7329C">
        <w:rPr>
          <w:rFonts w:ascii="Tele-GroteskEENor" w:hAnsi="Tele-GroteskEENor"/>
        </w:rPr>
        <w:t>-ban</w:t>
      </w:r>
      <w:proofErr w:type="spellEnd"/>
      <w:r w:rsidR="00E7329C" w:rsidRPr="00E7329C">
        <w:rPr>
          <w:rFonts w:ascii="Tele-GroteskEENor" w:hAnsi="Tele-GroteskEENor"/>
        </w:rPr>
        <w:t xml:space="preserve"> foglaltak szerinti</w:t>
      </w:r>
      <w:r w:rsidR="00E85D48">
        <w:rPr>
          <w:rFonts w:ascii="Tele-GroteskEENor" w:hAnsi="Tele-GroteskEENor"/>
        </w:rPr>
        <w:t>)</w:t>
      </w:r>
      <w:r w:rsidR="00E7329C" w:rsidRPr="00E7329C">
        <w:rPr>
          <w:rFonts w:ascii="Tele-GroteskEENor" w:hAnsi="Tele-GroteskEENor"/>
        </w:rPr>
        <w:t xml:space="preserve"> átruházásának feltétele, hogy ehhez Bérlő írásban hozzájáruljon. Felek megállapodnak, hogy Bérbeadó a fentiek szerinti kötelezettség</w:t>
      </w:r>
      <w:r w:rsidR="00E7329C">
        <w:rPr>
          <w:rFonts w:ascii="Tele-GroteskEENor" w:hAnsi="Tele-GroteskEENor"/>
        </w:rPr>
        <w:t xml:space="preserve"> </w:t>
      </w:r>
      <w:r w:rsidR="00E7329C" w:rsidRPr="00E7329C">
        <w:rPr>
          <w:rFonts w:ascii="Tele-GroteskEENor" w:hAnsi="Tele-GroteskEENor"/>
        </w:rPr>
        <w:t>átruházási szándékról tájékoztatni köteles Bérlőt, továbbá a tájékoztatással egyidejűleg írásban köteles kérni Bérlő hozzájárulását. Felek rögzítik, hogy Bérlő hozzájárulásának megtagadása esetén Bérbeadó semmilyen jogcímen sem támaszthat követelést vagy igényt a Bérlővel szemben.</w:t>
      </w:r>
      <w:r w:rsidR="009F1947">
        <w:rPr>
          <w:rFonts w:ascii="Tele-GroteskEENor" w:hAnsi="Tele-GroteskEENor"/>
        </w:rPr>
        <w:t xml:space="preserve"> Amennyiben Bérbeadó </w:t>
      </w:r>
      <w:proofErr w:type="gramStart"/>
      <w:r w:rsidR="009F1947">
        <w:rPr>
          <w:rFonts w:ascii="Tele-GroteskEENor" w:hAnsi="Tele-GroteskEENor"/>
        </w:rPr>
        <w:t>ezen</w:t>
      </w:r>
      <w:proofErr w:type="gramEnd"/>
      <w:r w:rsidR="009F1947">
        <w:rPr>
          <w:rFonts w:ascii="Tele-GroteskEENor" w:hAnsi="Tele-GroteskEENor"/>
        </w:rPr>
        <w:t xml:space="preserve"> kötelezettségét </w:t>
      </w:r>
      <w:r w:rsidR="00E85D48">
        <w:rPr>
          <w:rFonts w:ascii="Tele-GroteskEENor" w:hAnsi="Tele-GroteskEENor"/>
        </w:rPr>
        <w:t xml:space="preserve">megszegi – azaz akár a tájékoztatást elmulasztja, akár a Bérlő hozzájárulásának kifejezett megtagadása ellenére ruház át kötelezettséget – az ügylet érvénytelen, és </w:t>
      </w:r>
      <w:r w:rsidR="009F1947">
        <w:rPr>
          <w:rFonts w:ascii="Tele-GroteskEENor" w:hAnsi="Tele-GroteskEENor"/>
        </w:rPr>
        <w:t>kötbért köteles fizetni Bérlő részére, amely a bérleti időszak hátralévő időszakára járó díjjal azonos mértékű.</w:t>
      </w:r>
      <w:r w:rsidR="00DC127A">
        <w:rPr>
          <w:rFonts w:ascii="Tele-GroteskEENor" w:hAnsi="Tele-GroteskEENor"/>
        </w:rPr>
        <w:t xml:space="preserve"> Felek rögzítik, hogy az itt kikötött kötbért mérlegelték, és minden tekintetben arányos mértékűnek tartják.</w:t>
      </w:r>
    </w:p>
    <w:p w:rsidR="00795FBD" w:rsidRDefault="00795FBD" w:rsidP="00795FBD">
      <w:pPr>
        <w:pStyle w:val="Szvegtrzs"/>
        <w:tabs>
          <w:tab w:val="left" w:pos="-2977"/>
        </w:tabs>
        <w:rPr>
          <w:rFonts w:ascii="Tele-GroteskEENor" w:hAnsi="Tele-GroteskEENor"/>
        </w:rPr>
      </w:pPr>
    </w:p>
    <w:p w:rsidR="00795FBD" w:rsidRDefault="00795FBD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</w:t>
      </w:r>
      <w:r w:rsidR="003F36E3">
        <w:rPr>
          <w:rFonts w:ascii="Tele-GroteskEENor" w:hAnsi="Tele-GroteskEENor"/>
        </w:rPr>
        <w:t>9</w:t>
      </w:r>
      <w:r>
        <w:rPr>
          <w:rFonts w:ascii="Tele-GroteskEENor" w:hAnsi="Tele-GroteskEENor"/>
        </w:rPr>
        <w:t xml:space="preserve">. </w:t>
      </w:r>
      <w:r>
        <w:rPr>
          <w:rFonts w:ascii="Tele-GroteskEENor" w:hAnsi="Tele-GroteskEENor"/>
        </w:rPr>
        <w:tab/>
        <w:t>Felek megállapodnak abban, hogy ha egy harmadik fél szintén a betelepülési szándékát jelzi, akkor a telepítéshez Bérbeadó kikéri a Bérlő előzetes jóváhagyását.</w:t>
      </w:r>
    </w:p>
    <w:p w:rsidR="00550F75" w:rsidRDefault="00550F75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</w:p>
    <w:p w:rsidR="00550F75" w:rsidRDefault="00550F75" w:rsidP="00795FBD">
      <w:pPr>
        <w:pStyle w:val="Szvegtrzs"/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4.10   Bérbeadó kötelezettséget vállal arra, hogy a bérlemény harmadik személynek történő elidegenítése esetén az adásvételi szerződésben kiköti, hogy Bérlő a bérleti jogviszonyt annak lejártáig változatlan feltételekkel folytathassa.</w:t>
      </w:r>
    </w:p>
    <w:p w:rsidR="00795FBD" w:rsidRDefault="00795FBD" w:rsidP="00795FBD">
      <w:pPr>
        <w:pStyle w:val="Szvegtrzs"/>
        <w:tabs>
          <w:tab w:val="left" w:pos="-2977"/>
        </w:tabs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2274B1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>5. BÉRLŐ JOGAI ÉS KÖTELEZETTSÉGE</w:t>
      </w: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0177F" w:rsidP="0070177F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5.1</w:t>
      </w:r>
      <w:r w:rsidR="002274B1">
        <w:rPr>
          <w:rFonts w:ascii="Tele-GroteskEENor" w:hAnsi="Tele-GroteskEENor"/>
        </w:rPr>
        <w:t>.</w:t>
      </w:r>
      <w:r w:rsidR="002274B1">
        <w:rPr>
          <w:rFonts w:ascii="Tele-GroteskEENor" w:hAnsi="Tele-GroteskEENor"/>
        </w:rPr>
        <w:tab/>
      </w:r>
      <w:r w:rsidRPr="002274B1">
        <w:rPr>
          <w:rFonts w:ascii="Tele-GroteskEENor" w:hAnsi="Tele-GroteskEENor"/>
        </w:rPr>
        <w:t>Bérlő jogosult a bérleményen elhelyezett műszaki berendezések működtetéséhez szükséges</w:t>
      </w:r>
      <w:r w:rsidR="002205DB">
        <w:rPr>
          <w:rFonts w:ascii="Tele-GroteskEENor" w:hAnsi="Tele-GroteskEENor"/>
        </w:rPr>
        <w:t xml:space="preserve"> </w:t>
      </w:r>
      <w:r w:rsidRPr="002274B1">
        <w:rPr>
          <w:rFonts w:ascii="Tele-GroteskEENor" w:hAnsi="Tele-GroteskEENor"/>
        </w:rPr>
        <w:t>villamos</w:t>
      </w:r>
      <w:r w:rsidR="002274B1">
        <w:rPr>
          <w:rFonts w:ascii="Tele-GroteskEENor" w:hAnsi="Tele-GroteskEENor"/>
        </w:rPr>
        <w:t xml:space="preserve"> </w:t>
      </w:r>
      <w:r w:rsidRPr="002274B1">
        <w:rPr>
          <w:rFonts w:ascii="Tele-GroteskEENor" w:hAnsi="Tele-GroteskEENor"/>
        </w:rPr>
        <w:t>energia és</w:t>
      </w:r>
      <w:r w:rsidR="002274B1" w:rsidRPr="002274B1">
        <w:rPr>
          <w:rFonts w:ascii="Tele-GroteskEENor" w:hAnsi="Tele-GroteskEENor"/>
        </w:rPr>
        <w:t xml:space="preserve"> </w:t>
      </w:r>
      <w:r w:rsidRPr="002274B1">
        <w:rPr>
          <w:rFonts w:ascii="Tele-GroteskEENor" w:hAnsi="Tele-GroteskEENor"/>
        </w:rPr>
        <w:t>optikai kábelezés, összeköttetés elhelyezésére az 1.1. pontban megjelölt ingatlanon.</w:t>
      </w:r>
    </w:p>
    <w:p w:rsidR="002274B1" w:rsidRDefault="002274B1" w:rsidP="0070177F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</w:p>
    <w:p w:rsidR="00795FBD" w:rsidRDefault="00795FBD" w:rsidP="00C146E2">
      <w:pPr>
        <w:pStyle w:val="Szvegtrzs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5.</w:t>
      </w:r>
      <w:r w:rsidR="00A651DE">
        <w:rPr>
          <w:rFonts w:ascii="Tele-GroteskEENor" w:hAnsi="Tele-GroteskEENor"/>
        </w:rPr>
        <w:t>2</w:t>
      </w:r>
      <w:r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</w:r>
      <w:r w:rsidRPr="00D50AF6">
        <w:rPr>
          <w:rFonts w:ascii="Tele-GroteskEENor" w:hAnsi="Tele-GroteskEENor"/>
        </w:rPr>
        <w:t>Bérbeadó hozzájárul ahhoz, hogy a bérlet tárgyát képező Bérleményt Bérlő a saját költségére a rádiótelefon rendszer céljainak megfelelően kialakítsa, azt bekerítse, használja, más szolgáltatók felé hasznosítsa, használatába adja.</w:t>
      </w:r>
    </w:p>
    <w:p w:rsidR="00795FBD" w:rsidRDefault="00795FBD" w:rsidP="00C146E2">
      <w:pPr>
        <w:pStyle w:val="Szvegtrzs"/>
        <w:tabs>
          <w:tab w:val="left" w:pos="-2977"/>
        </w:tabs>
        <w:rPr>
          <w:rFonts w:ascii="Tele-GroteskEENor" w:hAnsi="Tele-GroteskEENor"/>
        </w:rPr>
      </w:pPr>
    </w:p>
    <w:p w:rsidR="00795FBD" w:rsidRDefault="00795FBD" w:rsidP="00385C08">
      <w:pPr>
        <w:pStyle w:val="Szvegtrzs"/>
        <w:tabs>
          <w:tab w:val="left" w:pos="-2977"/>
        </w:tabs>
        <w:ind w:left="567"/>
        <w:rPr>
          <w:rFonts w:ascii="Tele-GroteskEENor" w:hAnsi="Tele-GroteskEENor"/>
        </w:rPr>
      </w:pPr>
      <w:r w:rsidRPr="00D50AF6">
        <w:rPr>
          <w:rFonts w:ascii="Tele-GroteskEENor" w:hAnsi="Tele-GroteskEENor"/>
        </w:rPr>
        <w:t xml:space="preserve">Bérlő kötelezettséget vállal arra, hogy a bővítésre vonatkozó kiviteli terveket a kivitelezést megelőzően Bérbeadó részére jóváhagyás céljából bemutatja. Amennyiben a Bérbeadó a bemutatott - kézbesített – tervekről az átvételt követő 10 munkanapon belül nem nyilatkozik, a jóváhagyást megadottnak kell tekinteni. </w:t>
      </w:r>
      <w:r w:rsidRPr="00E668F3">
        <w:rPr>
          <w:rFonts w:ascii="Tele-GroteskEENor" w:hAnsi="Tele-GroteskEENor"/>
        </w:rPr>
        <w:t xml:space="preserve">Bérbeadó jóváhagyását a tervek átvételét követő 10 munkanapon belül valós műszaki indokok alapján tagadhatja meg, megtagadó nyilatkozatát azonban a tervek átvételt követő 30 napon belül benyújtandó </w:t>
      </w:r>
      <w:r w:rsidRPr="006A0336">
        <w:rPr>
          <w:rFonts w:ascii="Tele-GroteskEENor" w:hAnsi="Tele-GroteskEENor"/>
        </w:rPr>
        <w:t>–</w:t>
      </w:r>
      <w:r w:rsidRPr="00E668F3">
        <w:rPr>
          <w:rFonts w:ascii="Tele-GroteskEENor" w:hAnsi="Tele-GroteskEENor"/>
        </w:rPr>
        <w:t xml:space="preserve"> tervekről készült - igazságügyi szakértői szakvéleménnyel (továbbiakban: szakvélemény) kell alátámasztania, ennek elmulasztásával a jóváhagyást megadottnak kell tekinteni</w:t>
      </w:r>
      <w:r w:rsidRPr="00A94F77"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 xml:space="preserve"> </w:t>
      </w:r>
    </w:p>
    <w:p w:rsidR="00795FBD" w:rsidRDefault="00795FBD" w:rsidP="00385C08">
      <w:pPr>
        <w:pStyle w:val="Szvegtrzs"/>
        <w:tabs>
          <w:tab w:val="left" w:pos="-2977"/>
        </w:tabs>
        <w:ind w:left="567"/>
        <w:rPr>
          <w:rFonts w:ascii="Tele-GroteskEENor" w:hAnsi="Tele-GroteskEENor"/>
        </w:rPr>
      </w:pPr>
    </w:p>
    <w:p w:rsidR="00795FBD" w:rsidRPr="00D50AF6" w:rsidRDefault="00795FBD" w:rsidP="00385C08">
      <w:pPr>
        <w:pStyle w:val="Szvegtrzs"/>
        <w:tabs>
          <w:tab w:val="left" w:pos="-2977"/>
        </w:tabs>
        <w:ind w:left="567"/>
        <w:rPr>
          <w:rFonts w:ascii="Tele-GroteskEENor" w:hAnsi="Tele-GroteskEENor"/>
        </w:rPr>
      </w:pPr>
      <w:r w:rsidRPr="00D50AF6">
        <w:rPr>
          <w:rFonts w:ascii="Tele-GroteskEENor" w:hAnsi="Tele-GroteskEENor"/>
        </w:rPr>
        <w:t>Bérbeadó kijelenti, hogy a kiviteli tervek jóváhagyásával egyidejűleg munkakezdési engedélyt ad Bérlő részére a kivitelezés megkezdéséhez</w:t>
      </w:r>
      <w:r>
        <w:rPr>
          <w:rFonts w:ascii="Tele-GroteskEENor" w:hAnsi="Tele-GroteskEENor"/>
        </w:rPr>
        <w:t>.</w:t>
      </w:r>
    </w:p>
    <w:p w:rsidR="00795FBD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5E196F" w:rsidRDefault="00795FBD" w:rsidP="00385C08">
      <w:pPr>
        <w:pStyle w:val="Szvegtrzs"/>
        <w:numPr>
          <w:ilvl w:val="1"/>
          <w:numId w:val="6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lastRenderedPageBreak/>
        <w:t>Bérlő kötelezettséget vállal arra, hogy a rádiótelefon bázisállomás üzemeltetésénél a vonatkozó és hatályos magyar szabványokat és biztonságtechnikai előírásokat betartja, s azok betartásáról gondoskodik, továbbá az általa létrehozni kívánt létesítmény felépítéséhez a szükséges hatósági engedélyeket beszerzi.</w:t>
      </w:r>
    </w:p>
    <w:p w:rsidR="00795FBD" w:rsidRDefault="00795FBD" w:rsidP="00385C08">
      <w:pPr>
        <w:pStyle w:val="Szvegtrzs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5.</w:t>
      </w:r>
      <w:r w:rsidR="00A651DE">
        <w:rPr>
          <w:rFonts w:ascii="Tele-GroteskEENor" w:hAnsi="Tele-GroteskEENor"/>
        </w:rPr>
        <w:t>4</w:t>
      </w:r>
      <w:r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</w:r>
      <w:r w:rsidRPr="005061C2">
        <w:rPr>
          <w:rFonts w:ascii="Tele-GroteskEENor" w:hAnsi="Tele-GroteskEENor"/>
          <w:szCs w:val="24"/>
        </w:rPr>
        <w:t xml:space="preserve">Bérlő kijelenti, hogy berendezései az ingatlanon működő </w:t>
      </w:r>
      <w:r w:rsidRPr="005061C2">
        <w:rPr>
          <w:rFonts w:ascii="Tele-GroteskEENor" w:hAnsi="Tele-GroteskEENor"/>
          <w:bCs/>
          <w:szCs w:val="24"/>
        </w:rPr>
        <w:t>hatályos szabályoknak és előírásoknak, szabványoknak megfelelő</w:t>
      </w:r>
      <w:r w:rsidRPr="005061C2">
        <w:rPr>
          <w:rFonts w:ascii="Tele-GroteskEENor" w:hAnsi="Tele-GroteskEENor"/>
          <w:szCs w:val="24"/>
        </w:rPr>
        <w:t xml:space="preserve"> </w:t>
      </w:r>
      <w:r w:rsidRPr="005061C2">
        <w:rPr>
          <w:rFonts w:ascii="Tele-GroteskEENor" w:hAnsi="Tele-GroteskEENor"/>
          <w:bCs/>
          <w:szCs w:val="24"/>
        </w:rPr>
        <w:t>műszaki berendezéseket</w:t>
      </w:r>
      <w:r w:rsidRPr="005061C2">
        <w:rPr>
          <w:rFonts w:ascii="Tele-GroteskEENor" w:hAnsi="Tele-GroteskEENor"/>
          <w:szCs w:val="24"/>
        </w:rPr>
        <w:t xml:space="preserve"> (rádió, televízió, erősítő, számítógép,</w:t>
      </w:r>
      <w:r w:rsidRPr="005061C2">
        <w:rPr>
          <w:rFonts w:ascii="Tele-GroteskEENor" w:hAnsi="Tele-GroteskEENor"/>
          <w:bCs/>
          <w:szCs w:val="24"/>
        </w:rPr>
        <w:t xml:space="preserve"> </w:t>
      </w:r>
      <w:proofErr w:type="spellStart"/>
      <w:r w:rsidRPr="005061C2">
        <w:rPr>
          <w:rFonts w:ascii="Tele-GroteskEENor" w:hAnsi="Tele-GroteskEENor"/>
          <w:bCs/>
          <w:szCs w:val="24"/>
        </w:rPr>
        <w:t>stb</w:t>
      </w:r>
      <w:proofErr w:type="spellEnd"/>
      <w:r w:rsidRPr="005061C2">
        <w:rPr>
          <w:rFonts w:ascii="Tele-GroteskEENor" w:hAnsi="Tele-GroteskEENor"/>
          <w:bCs/>
          <w:szCs w:val="24"/>
        </w:rPr>
        <w:t>)</w:t>
      </w:r>
      <w:r w:rsidRPr="005061C2">
        <w:rPr>
          <w:rFonts w:ascii="Tele-GroteskEENor" w:hAnsi="Tele-GroteskEENor"/>
          <w:szCs w:val="24"/>
        </w:rPr>
        <w:t xml:space="preserve">. valamint a </w:t>
      </w:r>
      <w:r w:rsidRPr="005061C2">
        <w:rPr>
          <w:rFonts w:ascii="Tele-GroteskEENor" w:hAnsi="Tele-GroteskEENor"/>
          <w:bCs/>
          <w:szCs w:val="24"/>
        </w:rPr>
        <w:t>Nemzeti</w:t>
      </w:r>
      <w:r>
        <w:rPr>
          <w:rFonts w:ascii="Tele-GroteskEENor" w:hAnsi="Tele-GroteskEENor"/>
          <w:bCs/>
          <w:szCs w:val="24"/>
        </w:rPr>
        <w:t xml:space="preserve"> Média –és </w:t>
      </w:r>
      <w:r w:rsidRPr="005061C2">
        <w:rPr>
          <w:rFonts w:ascii="Tele-GroteskEENor" w:hAnsi="Tele-GroteskEENor"/>
          <w:bCs/>
          <w:szCs w:val="24"/>
        </w:rPr>
        <w:t>Hírközlési Hatóság</w:t>
      </w:r>
      <w:r w:rsidRPr="005061C2">
        <w:rPr>
          <w:rFonts w:ascii="Tele-GroteskEENor" w:hAnsi="Tele-GroteskEENor"/>
          <w:szCs w:val="24"/>
        </w:rPr>
        <w:t xml:space="preserve"> </w:t>
      </w:r>
      <w:r w:rsidRPr="005061C2">
        <w:rPr>
          <w:rFonts w:ascii="Tele-GroteskEENor" w:hAnsi="Tele-GroteskEENor"/>
        </w:rPr>
        <w:t>(korábban:</w:t>
      </w:r>
      <w:r>
        <w:rPr>
          <w:rFonts w:ascii="Tele-GroteskEENor" w:hAnsi="Tele-GroteskEENor"/>
        </w:rPr>
        <w:t xml:space="preserve"> Nemzeti </w:t>
      </w:r>
      <w:r w:rsidRPr="005061C2">
        <w:rPr>
          <w:rFonts w:ascii="Tele-GroteskEENor" w:hAnsi="Tele-GroteskEENor"/>
        </w:rPr>
        <w:t xml:space="preserve">Hírközlési </w:t>
      </w:r>
      <w:r>
        <w:rPr>
          <w:rFonts w:ascii="Tele-GroteskEENor" w:hAnsi="Tele-GroteskEENor"/>
        </w:rPr>
        <w:t>Hatóság</w:t>
      </w:r>
      <w:r w:rsidRPr="005061C2">
        <w:rPr>
          <w:rFonts w:ascii="Tele-GroteskEENor" w:hAnsi="Tele-GroteskEENor"/>
        </w:rPr>
        <w:t xml:space="preserve">) </w:t>
      </w:r>
      <w:r w:rsidRPr="005061C2">
        <w:rPr>
          <w:rFonts w:ascii="Tele-GroteskEENor" w:hAnsi="Tele-GroteskEENor"/>
          <w:szCs w:val="24"/>
        </w:rPr>
        <w:t xml:space="preserve">rádióengedélyével rendelkező egyéb híradástechnikai berendezések működését nem zavarják </w:t>
      </w:r>
      <w:r w:rsidRPr="005061C2">
        <w:rPr>
          <w:rFonts w:ascii="Tele-GroteskEENor" w:hAnsi="Tele-GroteskEENor"/>
          <w:bCs/>
          <w:szCs w:val="24"/>
        </w:rPr>
        <w:t xml:space="preserve">és a bázisállomás eleget tesz a 63/2004 </w:t>
      </w:r>
      <w:proofErr w:type="spellStart"/>
      <w:r w:rsidRPr="005061C2">
        <w:rPr>
          <w:rFonts w:ascii="Tele-GroteskEENor" w:hAnsi="Tele-GroteskEENor"/>
          <w:bCs/>
          <w:szCs w:val="24"/>
        </w:rPr>
        <w:t>ESzCsM</w:t>
      </w:r>
      <w:proofErr w:type="spellEnd"/>
      <w:r w:rsidRPr="005061C2">
        <w:rPr>
          <w:rFonts w:ascii="Tele-GroteskEENor" w:hAnsi="Tele-GroteskEENor"/>
          <w:bCs/>
          <w:szCs w:val="24"/>
        </w:rPr>
        <w:t xml:space="preserve"> rendeletben, </w:t>
      </w:r>
      <w:r w:rsidRPr="005061C2">
        <w:rPr>
          <w:rFonts w:ascii="Tele-GroteskEENor" w:hAnsi="Tele-GroteskEENor"/>
        </w:rPr>
        <w:t>illetve a mindenkor hatályos jogszabályokban meghatározott egészségügyi határértéknek.</w:t>
      </w:r>
    </w:p>
    <w:p w:rsidR="00795FBD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ab/>
      </w:r>
    </w:p>
    <w:p w:rsidR="005E196F" w:rsidRDefault="00A651DE" w:rsidP="002274B1">
      <w:pPr>
        <w:tabs>
          <w:tab w:val="left" w:pos="-2977"/>
        </w:tabs>
        <w:ind w:left="567" w:hanging="567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5.5.</w:t>
      </w:r>
      <w:r w:rsidR="002274B1">
        <w:rPr>
          <w:rFonts w:ascii="Tele-GroteskEENor" w:hAnsi="Tele-GroteskEENor"/>
        </w:rPr>
        <w:tab/>
      </w:r>
      <w:r w:rsidR="00795FBD">
        <w:rPr>
          <w:rFonts w:ascii="Tele-GroteskEENor" w:hAnsi="Tele-GroteskEENor"/>
        </w:rPr>
        <w:t>Bérlő kötelezettséget vállal arra, hogy a bérleményre telepített eszközeit, berendezéseit a jelen szerződésben meghatározott célnak megfelelően rendeltetésszerűen használja és azt jó karban tartja</w:t>
      </w:r>
      <w:r w:rsidR="00795FBD" w:rsidRPr="00095596">
        <w:rPr>
          <w:rFonts w:ascii="Tele-GroteskEENor" w:hAnsi="Tele-GroteskEENor"/>
        </w:rPr>
        <w:t>. A Bérbeadó kötelezettséget vállal arra, hogy a Bérleményt szerződés szerinti rendeltetésszerű célnak megfelelően használatra alkalmas, biztonságos állapotban tartja.</w:t>
      </w:r>
    </w:p>
    <w:p w:rsidR="005E196F" w:rsidRDefault="005E196F">
      <w:pPr>
        <w:tabs>
          <w:tab w:val="left" w:pos="-2977"/>
        </w:tabs>
        <w:jc w:val="both"/>
        <w:rPr>
          <w:rFonts w:ascii="Tele-GroteskEENor" w:hAnsi="Tele-GroteskEENor"/>
        </w:rPr>
      </w:pPr>
    </w:p>
    <w:p w:rsidR="005E196F" w:rsidRDefault="005E196F">
      <w:pPr>
        <w:tabs>
          <w:tab w:val="left" w:pos="-2977"/>
        </w:tabs>
        <w:jc w:val="both"/>
        <w:rPr>
          <w:rFonts w:ascii="Tele-GroteskEENor" w:hAnsi="Tele-GroteskEENor"/>
        </w:rPr>
      </w:pPr>
    </w:p>
    <w:p w:rsidR="00CC2570" w:rsidRPr="002274B1" w:rsidRDefault="00A651DE" w:rsidP="00983813">
      <w:pPr>
        <w:tabs>
          <w:tab w:val="left" w:pos="-2977"/>
        </w:tabs>
        <w:ind w:left="567" w:hanging="567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5.6.</w:t>
      </w:r>
      <w:r w:rsidR="002274B1">
        <w:rPr>
          <w:rFonts w:ascii="Tele-GroteskEENor" w:hAnsi="Tele-GroteskEENor"/>
        </w:rPr>
        <w:tab/>
      </w:r>
      <w:r w:rsidR="00CC2570" w:rsidRPr="002274B1">
        <w:rPr>
          <w:rFonts w:ascii="Tele-GroteskEENor" w:hAnsi="Tele-GroteskEENor"/>
        </w:rPr>
        <w:t>Bérlő a jelen szerződés aláírásával kijelenti, hogy olyan belföldi vagy külföldi jogi személy vagy jogi személyiséggel nem rendelkező gazdálkodó szervezet, amely megfelel a következő feltételeknek:</w:t>
      </w:r>
    </w:p>
    <w:p w:rsidR="00CC2570" w:rsidRPr="00920EC1" w:rsidRDefault="00CC2570" w:rsidP="00920EC1">
      <w:pPr>
        <w:pStyle w:val="Listaszerbekezds"/>
        <w:numPr>
          <w:ilvl w:val="0"/>
          <w:numId w:val="11"/>
        </w:numPr>
        <w:spacing w:after="20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CC2570" w:rsidRPr="00920EC1" w:rsidRDefault="00CC2570" w:rsidP="004529B8">
      <w:pPr>
        <w:pStyle w:val="Listaszerbekezds"/>
        <w:numPr>
          <w:ilvl w:val="0"/>
          <w:numId w:val="11"/>
        </w:numPr>
        <w:spacing w:after="20"/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 xml:space="preserve">az Európai Unió tagállamában, az Európai Gazdasági Térségről szóló </w:t>
      </w:r>
      <w:proofErr w:type="gramStart"/>
      <w:r w:rsidRPr="00920EC1">
        <w:rPr>
          <w:rFonts w:ascii="Tele-GroteskEENor" w:hAnsi="Tele-GroteskEENor"/>
          <w:color w:val="000000"/>
          <w:sz w:val="24"/>
          <w:szCs w:val="24"/>
        </w:rPr>
        <w:t>megállapodásban</w:t>
      </w:r>
      <w:proofErr w:type="gramEnd"/>
      <w:r w:rsidRPr="00920EC1">
        <w:rPr>
          <w:rFonts w:ascii="Tele-GroteskEENor" w:hAnsi="Tele-GroteskEENor"/>
          <w:color w:val="000000"/>
          <w:sz w:val="24"/>
          <w:szCs w:val="24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</w:t>
      </w:r>
    </w:p>
    <w:p w:rsidR="00CC2570" w:rsidRPr="00920EC1" w:rsidRDefault="00CC2570" w:rsidP="004529B8">
      <w:pPr>
        <w:pStyle w:val="Listaszerbekezds"/>
        <w:numPr>
          <w:ilvl w:val="0"/>
          <w:numId w:val="11"/>
        </w:numPr>
        <w:spacing w:after="20"/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nem minősül a társasági adóról és az osztalékadóról szóló törvény szerint meghatározott ellenőrzött külföldi társaságnak</w:t>
      </w:r>
    </w:p>
    <w:p w:rsidR="00CC2570" w:rsidRPr="00920EC1" w:rsidRDefault="00CC2570" w:rsidP="004529B8">
      <w:pPr>
        <w:pStyle w:val="Listaszerbekezds"/>
        <w:numPr>
          <w:ilvl w:val="0"/>
          <w:numId w:val="11"/>
        </w:numPr>
        <w:spacing w:after="20"/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a gazdálkodó szervezetben közvetlenül vagy közvetetten több mint 25%-os tulajdonnal, befolyással vagy szavazati joggal bíró jogi személy, jogi személyiséggel nem rendelkező gazdálkodó szervezet tekintetében fenti alpontok szerinti feltételek fennállnak.</w:t>
      </w:r>
    </w:p>
    <w:p w:rsidR="00CC2570" w:rsidRPr="002274B1" w:rsidRDefault="00CC2570" w:rsidP="004529B8">
      <w:pPr>
        <w:spacing w:after="20"/>
        <w:ind w:firstLine="180"/>
        <w:jc w:val="both"/>
        <w:rPr>
          <w:rFonts w:ascii="Tele-GroteskEENor" w:hAnsi="Tele-GroteskEENor"/>
          <w:szCs w:val="24"/>
        </w:rPr>
      </w:pPr>
      <w:r w:rsidRPr="002274B1">
        <w:rPr>
          <w:rFonts w:ascii="Tele-GroteskEENor" w:hAnsi="Tele-GroteskEENor"/>
          <w:color w:val="000000"/>
          <w:szCs w:val="24"/>
        </w:rPr>
        <w:t> </w:t>
      </w:r>
    </w:p>
    <w:p w:rsidR="00CC2570" w:rsidRPr="002274B1" w:rsidRDefault="00CC2570" w:rsidP="00CC2570">
      <w:pPr>
        <w:spacing w:after="20"/>
        <w:ind w:firstLine="180"/>
        <w:jc w:val="both"/>
        <w:rPr>
          <w:rFonts w:ascii="Tele-GroteskEENor" w:hAnsi="Tele-GroteskEENor"/>
          <w:szCs w:val="24"/>
        </w:rPr>
      </w:pPr>
      <w:r w:rsidRPr="002274B1">
        <w:rPr>
          <w:rFonts w:ascii="Tele-GroteskEENor" w:hAnsi="Tele-GroteskEENor"/>
          <w:color w:val="000000"/>
          <w:szCs w:val="24"/>
        </w:rPr>
        <w:t>A fentiek szerint átlátható szervezetnek minősülő Bérlő vállalja továbbá, hogy</w:t>
      </w:r>
      <w:r w:rsidR="002274B1">
        <w:rPr>
          <w:rFonts w:ascii="Tele-GroteskEENor" w:hAnsi="Tele-GroteskEENor"/>
          <w:color w:val="000000"/>
          <w:szCs w:val="24"/>
        </w:rPr>
        <w:t>:</w:t>
      </w:r>
    </w:p>
    <w:p w:rsidR="00CC2570" w:rsidRPr="00920EC1" w:rsidRDefault="00CC2570" w:rsidP="00920EC1">
      <w:pPr>
        <w:pStyle w:val="Listaszerbekezds"/>
        <w:numPr>
          <w:ilvl w:val="0"/>
          <w:numId w:val="9"/>
        </w:numPr>
        <w:spacing w:after="20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a szerződésben előírt beszámolási, nyilvántartási, adatszolgáltatási kötelezettségeket teljesíti,</w:t>
      </w:r>
    </w:p>
    <w:p w:rsidR="00CC2570" w:rsidRPr="00920EC1" w:rsidRDefault="00CC2570" w:rsidP="00920EC1">
      <w:pPr>
        <w:pStyle w:val="Listaszerbekezds"/>
        <w:numPr>
          <w:ilvl w:val="0"/>
          <w:numId w:val="9"/>
        </w:numPr>
        <w:spacing w:after="20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az átengedett nemzeti vagyont a szerződési előírásoknak és a tulajdonosi rendelkezéseknek, valamint a meghatározott hasznosítási célnak megfelelően használja,</w:t>
      </w:r>
    </w:p>
    <w:p w:rsidR="00CC2570" w:rsidRPr="00920EC1" w:rsidRDefault="00CC2570" w:rsidP="00920EC1">
      <w:pPr>
        <w:pStyle w:val="Listaszerbekezds"/>
        <w:numPr>
          <w:ilvl w:val="0"/>
          <w:numId w:val="9"/>
        </w:numPr>
        <w:spacing w:after="20"/>
        <w:rPr>
          <w:rFonts w:ascii="Tele-GroteskEENor" w:hAnsi="Tele-GroteskEENor"/>
          <w:color w:val="000000"/>
          <w:sz w:val="24"/>
          <w:szCs w:val="24"/>
        </w:rPr>
      </w:pPr>
      <w:r w:rsidRPr="00920EC1">
        <w:rPr>
          <w:rFonts w:ascii="Tele-GroteskEENor" w:hAnsi="Tele-GroteskEENor"/>
          <w:color w:val="000000"/>
          <w:sz w:val="24"/>
          <w:szCs w:val="24"/>
        </w:rPr>
        <w:t>a hasznosításban – a hasznosítóval közvetlen vagy közvetett módon jogviszonyban álló harmadik félként – kizárólag természetes személyek vagy átlátható szervezetek vesznek részt.”</w:t>
      </w:r>
    </w:p>
    <w:p w:rsidR="007C68CD" w:rsidRDefault="007C68CD" w:rsidP="00CC2570">
      <w:pPr>
        <w:spacing w:after="20"/>
        <w:ind w:firstLine="180"/>
        <w:jc w:val="both"/>
        <w:rPr>
          <w:rFonts w:ascii="Times" w:hAnsi="Times"/>
          <w:i/>
          <w:color w:val="000000"/>
          <w:szCs w:val="24"/>
        </w:rPr>
      </w:pPr>
    </w:p>
    <w:p w:rsidR="007C68CD" w:rsidRPr="00CC2570" w:rsidRDefault="007C68CD" w:rsidP="00CC2570">
      <w:pPr>
        <w:spacing w:after="20"/>
        <w:ind w:firstLine="180"/>
        <w:jc w:val="both"/>
        <w:rPr>
          <w:szCs w:val="24"/>
        </w:rPr>
      </w:pPr>
    </w:p>
    <w:p w:rsidR="00A651DE" w:rsidRDefault="00A651DE" w:rsidP="00A651DE">
      <w:pPr>
        <w:ind w:left="705" w:hanging="705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5.7.</w:t>
      </w:r>
      <w:r>
        <w:rPr>
          <w:rFonts w:ascii="Tele-GroteskEENor" w:hAnsi="Tele-GroteskEENor"/>
        </w:rPr>
        <w:tab/>
        <w:t xml:space="preserve">A Bérlő jogosulttá válik </w:t>
      </w:r>
      <w:proofErr w:type="gramStart"/>
      <w:r>
        <w:rPr>
          <w:rFonts w:ascii="Tele-GroteskEENor" w:hAnsi="Tele-GroteskEENor"/>
        </w:rPr>
        <w:t>ezen</w:t>
      </w:r>
      <w:proofErr w:type="gramEnd"/>
      <w:r>
        <w:rPr>
          <w:rFonts w:ascii="Tele-GroteskEENor" w:hAnsi="Tele-GroteskEENor"/>
        </w:rPr>
        <w:t xml:space="preserve"> szerződésből eredő jogok és kötelezettségek átruházására más szolgáltatók felé.  Az átruházással a Bérlőnek megszűnik </w:t>
      </w:r>
      <w:proofErr w:type="gramStart"/>
      <w:r>
        <w:rPr>
          <w:rFonts w:ascii="Tele-GroteskEENor" w:hAnsi="Tele-GroteskEENor"/>
        </w:rPr>
        <w:t>ezen</w:t>
      </w:r>
      <w:proofErr w:type="gramEnd"/>
      <w:r>
        <w:rPr>
          <w:rFonts w:ascii="Tele-GroteskEENor" w:hAnsi="Tele-GroteskEENor"/>
        </w:rPr>
        <w:t xml:space="preserve"> </w:t>
      </w:r>
      <w:r>
        <w:rPr>
          <w:rFonts w:ascii="Tele-GroteskEENor" w:hAnsi="Tele-GroteskEENor"/>
        </w:rPr>
        <w:lastRenderedPageBreak/>
        <w:t>szerződésből származó összes joga és felszabadul ezen szerződésből származó összes kötelezettsége alól.</w:t>
      </w:r>
    </w:p>
    <w:p w:rsidR="00A651DE" w:rsidRDefault="00A651DE" w:rsidP="00A651DE">
      <w:pPr>
        <w:ind w:left="705" w:hanging="705"/>
        <w:jc w:val="both"/>
        <w:rPr>
          <w:rFonts w:ascii="Tele-GroteskEENor" w:hAnsi="Tele-GroteskEENor"/>
        </w:rPr>
      </w:pPr>
    </w:p>
    <w:p w:rsidR="00A651DE" w:rsidRPr="00920EC1" w:rsidRDefault="00A651DE" w:rsidP="00A651DE">
      <w:pPr>
        <w:pStyle w:val="Listaszerbekezds"/>
        <w:numPr>
          <w:ilvl w:val="0"/>
          <w:numId w:val="7"/>
        </w:numPr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sz w:val="24"/>
          <w:szCs w:val="24"/>
        </w:rPr>
        <w:t>A szerződés átruházása nem módosítja vagy változtatja meg ezen megállapodás egyetlen rendelkezését és pontját sem. Az Engedményes a Bérlőtől kivétel nélkül átveszi az összes jogot és kötelezettséget.</w:t>
      </w:r>
    </w:p>
    <w:p w:rsidR="00A651DE" w:rsidRPr="00920EC1" w:rsidRDefault="00A651DE" w:rsidP="00A651DE">
      <w:pPr>
        <w:ind w:left="705" w:hanging="705"/>
        <w:jc w:val="both"/>
        <w:rPr>
          <w:rFonts w:ascii="Tele-GroteskEENor" w:hAnsi="Tele-GroteskEENor"/>
          <w:szCs w:val="24"/>
        </w:rPr>
      </w:pPr>
    </w:p>
    <w:p w:rsidR="00A651DE" w:rsidRPr="00920EC1" w:rsidRDefault="00A651DE" w:rsidP="00A651DE">
      <w:pPr>
        <w:pStyle w:val="Listaszerbekezds"/>
        <w:numPr>
          <w:ilvl w:val="0"/>
          <w:numId w:val="7"/>
        </w:numPr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sz w:val="24"/>
          <w:szCs w:val="24"/>
        </w:rPr>
        <w:t>A szerződés átruházásáról a Bérbeadókat írásban értesíteni kell. Az átruházás a Bérbeadókkal szemben a Bérlőnek az erre vonatkozó írásbeli értesítése kézbesítésével válik hatályossá.</w:t>
      </w:r>
    </w:p>
    <w:p w:rsidR="00A651DE" w:rsidRPr="00920EC1" w:rsidRDefault="00A651DE" w:rsidP="00A651DE">
      <w:pPr>
        <w:ind w:left="705" w:hanging="705"/>
        <w:jc w:val="both"/>
        <w:rPr>
          <w:rFonts w:ascii="Tele-GroteskEENor" w:hAnsi="Tele-GroteskEENor"/>
          <w:szCs w:val="24"/>
        </w:rPr>
      </w:pPr>
    </w:p>
    <w:p w:rsidR="00A651DE" w:rsidRPr="00920EC1" w:rsidRDefault="00A651DE" w:rsidP="00A651DE">
      <w:pPr>
        <w:pStyle w:val="Listaszerbekezds"/>
        <w:numPr>
          <w:ilvl w:val="0"/>
          <w:numId w:val="7"/>
        </w:numPr>
        <w:jc w:val="both"/>
        <w:rPr>
          <w:rFonts w:ascii="Tele-GroteskEENor" w:hAnsi="Tele-GroteskEENor"/>
          <w:sz w:val="24"/>
          <w:szCs w:val="24"/>
        </w:rPr>
      </w:pPr>
      <w:r w:rsidRPr="00920EC1">
        <w:rPr>
          <w:rFonts w:ascii="Tele-GroteskEENor" w:hAnsi="Tele-GroteskEENor"/>
          <w:sz w:val="24"/>
          <w:szCs w:val="24"/>
        </w:rPr>
        <w:t>A szerződés átruházása nem jelent sem a Bérlő, sem az Engedményes részére többletfizetési kötelezettséget a Bérbeadók javára.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B729E9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>6. ÉRTESÍTÉSEK</w:t>
      </w:r>
    </w:p>
    <w:p w:rsidR="00B729E9" w:rsidRDefault="00B729E9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C146E2" w:rsidRDefault="00795FBD" w:rsidP="00C146E2">
      <w:pPr>
        <w:pStyle w:val="Szvegtrzs2"/>
        <w:numPr>
          <w:ilvl w:val="12"/>
          <w:numId w:val="0"/>
        </w:numPr>
        <w:rPr>
          <w:rFonts w:ascii="Tele-GroteskEENor" w:hAnsi="Tele-GroteskEENor"/>
          <w:b/>
        </w:rPr>
      </w:pPr>
      <w:r w:rsidRPr="002274B1">
        <w:rPr>
          <w:rFonts w:ascii="Tele-GroteskEENor" w:hAnsi="Tele-GroteskEENor"/>
        </w:rPr>
        <w:t>6.1.</w:t>
      </w:r>
      <w:r>
        <w:tab/>
      </w:r>
      <w:r w:rsidR="00B729E9" w:rsidRPr="00B729E9">
        <w:rPr>
          <w:rFonts w:ascii="Tele-GroteskEENor" w:hAnsi="Tele-GroteskEENor"/>
        </w:rPr>
        <w:t xml:space="preserve">Bérbeadó vagy Bérlő a másik félhez intézett bármely bejelentése, felszólítása, értesítése akkor tekinthető joghatályosnak, ha azt a fogadó félnek tértivevényes küldeményként az alábbi címre kikézbesítették (e-mailen, illetőleg faxon is továbbították) a bérlet tárgyának és a </w:t>
      </w:r>
      <w:proofErr w:type="gramStart"/>
      <w:r w:rsidR="00B729E9" w:rsidRPr="00B729E9">
        <w:rPr>
          <w:rFonts w:ascii="Tele-GroteskEENor" w:hAnsi="Tele-GroteskEENor"/>
        </w:rPr>
        <w:t xml:space="preserve">helyszín </w:t>
      </w:r>
      <w:r w:rsidR="004529B8">
        <w:rPr>
          <w:rFonts w:ascii="Tele-GroteskEENor" w:hAnsi="Tele-GroteskEENor"/>
        </w:rPr>
        <w:t xml:space="preserve"> </w:t>
      </w:r>
      <w:r w:rsidR="00B729E9" w:rsidRPr="00B729E9">
        <w:rPr>
          <w:rFonts w:ascii="Tele-GroteskEENor" w:hAnsi="Tele-GroteskEENor"/>
        </w:rPr>
        <w:t>címének</w:t>
      </w:r>
      <w:proofErr w:type="gramEnd"/>
      <w:r w:rsidR="00B729E9" w:rsidRPr="00B729E9">
        <w:rPr>
          <w:rFonts w:ascii="Tele-GroteskEENor" w:hAnsi="Tele-GroteskEENor"/>
        </w:rPr>
        <w:t xml:space="preserve"> pontos megjelölésével:</w:t>
      </w:r>
    </w:p>
    <w:p w:rsidR="00C146E2" w:rsidRDefault="00C146E2" w:rsidP="00C146E2">
      <w:pPr>
        <w:pStyle w:val="Szvegtrzs2"/>
        <w:numPr>
          <w:ilvl w:val="12"/>
          <w:numId w:val="0"/>
        </w:numPr>
        <w:rPr>
          <w:rFonts w:ascii="Tele-GroteskEENor" w:hAnsi="Tele-GroteskEENor"/>
          <w:b/>
        </w:rPr>
      </w:pPr>
    </w:p>
    <w:p w:rsidR="00795FBD" w:rsidRDefault="00795FBD" w:rsidP="00C146E2">
      <w:pPr>
        <w:pStyle w:val="Szvegtrzs2"/>
        <w:numPr>
          <w:ilvl w:val="12"/>
          <w:numId w:val="0"/>
        </w:numPr>
        <w:ind w:firstLine="708"/>
        <w:rPr>
          <w:rFonts w:ascii="Tele-GroteskEENor" w:hAnsi="Tele-GroteskEENor"/>
        </w:rPr>
      </w:pPr>
      <w:r>
        <w:rPr>
          <w:rFonts w:ascii="Tele-GroteskEENor" w:hAnsi="Tele-GroteskEENor"/>
          <w:b/>
        </w:rPr>
        <w:t>BÉRBEADÓ</w:t>
      </w:r>
      <w:r w:rsidR="00BC2F27">
        <w:rPr>
          <w:rFonts w:ascii="Tele-GroteskEENor" w:hAnsi="Tele-GroteskEENor"/>
          <w:b/>
        </w:rPr>
        <w:t xml:space="preserve"> kapcsolattartója</w:t>
      </w:r>
      <w:r>
        <w:rPr>
          <w:rFonts w:ascii="Tele-GroteskEENor" w:hAnsi="Tele-GroteskEENor"/>
        </w:rPr>
        <w:t>:</w:t>
      </w:r>
      <w:r>
        <w:rPr>
          <w:rFonts w:ascii="Tele-GroteskEENor" w:hAnsi="Tele-GroteskEENor"/>
        </w:rPr>
        <w:tab/>
      </w:r>
    </w:p>
    <w:p w:rsidR="00BC2F27" w:rsidRDefault="00BC2F27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3969"/>
      </w:tblGrid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Név:</w:t>
            </w:r>
          </w:p>
        </w:tc>
        <w:tc>
          <w:tcPr>
            <w:tcW w:w="3969" w:type="dxa"/>
          </w:tcPr>
          <w:p w:rsidR="00795FBD" w:rsidRDefault="00BD5F3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Varga Imre</w:t>
            </w:r>
            <w:r w:rsidR="00C146E2" w:rsidRPr="00C146E2">
              <w:rPr>
                <w:rFonts w:ascii="Tele-GroteskEENor" w:hAnsi="Tele-GroteskEENor"/>
              </w:rPr>
              <w:t xml:space="preserve"> polgármester 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Cím:</w:t>
            </w:r>
          </w:p>
        </w:tc>
        <w:tc>
          <w:tcPr>
            <w:tcW w:w="3969" w:type="dxa"/>
          </w:tcPr>
          <w:p w:rsidR="00795FBD" w:rsidRDefault="00C146E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 w:rsidRPr="00C146E2">
              <w:rPr>
                <w:rFonts w:ascii="Tele-GroteskEENor" w:hAnsi="Tele-GroteskEENor"/>
              </w:rPr>
              <w:t>8595 Kup, Fő u 76.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Telefon:</w:t>
            </w:r>
          </w:p>
        </w:tc>
        <w:tc>
          <w:tcPr>
            <w:tcW w:w="3969" w:type="dxa"/>
          </w:tcPr>
          <w:p w:rsidR="00795FBD" w:rsidRDefault="00BD5F32" w:rsidP="00BD5F32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 w:rsidRPr="00BD5F32">
              <w:rPr>
                <w:rFonts w:ascii="Tele-GroteskEENor" w:hAnsi="Tele-GroteskEENor"/>
              </w:rPr>
              <w:t>+36 89 351</w:t>
            </w:r>
            <w:r w:rsidR="00EF6C93">
              <w:rPr>
                <w:rFonts w:ascii="Tele-GroteskEENor" w:hAnsi="Tele-GroteskEENor"/>
              </w:rPr>
              <w:t> </w:t>
            </w:r>
            <w:r w:rsidRPr="00BD5F32">
              <w:rPr>
                <w:rFonts w:ascii="Tele-GroteskEENor" w:hAnsi="Tele-GroteskEENor"/>
              </w:rPr>
              <w:t>008</w:t>
            </w:r>
            <w:r w:rsidR="00EF6C93">
              <w:rPr>
                <w:rFonts w:ascii="Tele-GroteskEENor" w:hAnsi="Tele-GroteskEENor"/>
              </w:rPr>
              <w:t>, +36-20-219-92-70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E-mail:</w:t>
            </w:r>
          </w:p>
        </w:tc>
        <w:tc>
          <w:tcPr>
            <w:tcW w:w="3969" w:type="dxa"/>
          </w:tcPr>
          <w:p w:rsidR="004529B8" w:rsidRDefault="00D7578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hyperlink r:id="rId8" w:history="1">
              <w:r w:rsidR="00EF6C93" w:rsidRPr="00D03F0D">
                <w:rPr>
                  <w:rStyle w:val="Hiperhivatkozs"/>
                </w:rPr>
                <w:t>papakovacsi@globonet.hu</w:t>
              </w:r>
            </w:hyperlink>
          </w:p>
        </w:tc>
      </w:tr>
    </w:tbl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  <w:b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  <w:b/>
        </w:rPr>
        <w:t>BÉRLŐ kapcsolattartója</w:t>
      </w:r>
      <w:r>
        <w:rPr>
          <w:rFonts w:ascii="Tele-GroteskEENor" w:hAnsi="Tele-GroteskEENor"/>
        </w:rPr>
        <w:t>:</w:t>
      </w:r>
    </w:p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>Bérleti szerződéssel kapcsolatosan:</w:t>
      </w:r>
    </w:p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3969"/>
      </w:tblGrid>
      <w:tr w:rsidR="006C0212" w:rsidTr="004529B8">
        <w:tc>
          <w:tcPr>
            <w:tcW w:w="1418" w:type="dxa"/>
          </w:tcPr>
          <w:p w:rsidR="006C0212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Név:</w:t>
            </w:r>
          </w:p>
        </w:tc>
        <w:tc>
          <w:tcPr>
            <w:tcW w:w="3969" w:type="dxa"/>
          </w:tcPr>
          <w:p w:rsidR="006C0212" w:rsidRDefault="00E3094C" w:rsidP="00763EE1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Kovács Tamás</w:t>
            </w:r>
          </w:p>
        </w:tc>
      </w:tr>
      <w:tr w:rsidR="006C0212" w:rsidTr="004529B8">
        <w:tc>
          <w:tcPr>
            <w:tcW w:w="1418" w:type="dxa"/>
          </w:tcPr>
          <w:p w:rsidR="006C0212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Cím:</w:t>
            </w:r>
          </w:p>
        </w:tc>
        <w:tc>
          <w:tcPr>
            <w:tcW w:w="3969" w:type="dxa"/>
          </w:tcPr>
          <w:p w:rsidR="006C0212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  <w:sz w:val="22"/>
                <w:szCs w:val="22"/>
              </w:rPr>
              <w:t>1097 Budapest, Könyves Kálmán krt. 36.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E-mail:</w:t>
            </w:r>
          </w:p>
        </w:tc>
        <w:tc>
          <w:tcPr>
            <w:tcW w:w="3969" w:type="dxa"/>
          </w:tcPr>
          <w:p w:rsidR="009D1663" w:rsidRDefault="00D7578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hyperlink r:id="rId9" w:history="1">
              <w:r w:rsidR="009D1663" w:rsidRPr="00DE7386">
                <w:rPr>
                  <w:rStyle w:val="Hiperhivatkozs"/>
                  <w:rFonts w:ascii="Tele-GroteskEENor" w:hAnsi="Tele-GroteskEENor"/>
                </w:rPr>
                <w:t>infrainfo@telekom.hu</w:t>
              </w:r>
            </w:hyperlink>
          </w:p>
        </w:tc>
      </w:tr>
    </w:tbl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>Bérleti díj számlázásával kapcsolatos ügyekben: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ab/>
      </w:r>
      <w:r>
        <w:rPr>
          <w:rFonts w:ascii="Tele-GroteskEENor" w:hAnsi="Tele-GroteskEENor"/>
        </w:rPr>
        <w:tab/>
      </w:r>
      <w:r>
        <w:rPr>
          <w:rFonts w:ascii="Tele-GroteskEENor" w:hAnsi="Tele-GroteskEENor"/>
        </w:rPr>
        <w:tab/>
      </w:r>
    </w:p>
    <w:tbl>
      <w:tblPr>
        <w:tblW w:w="5387" w:type="dxa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3969"/>
      </w:tblGrid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Név:</w:t>
            </w:r>
          </w:p>
        </w:tc>
        <w:tc>
          <w:tcPr>
            <w:tcW w:w="3969" w:type="dxa"/>
          </w:tcPr>
          <w:p w:rsidR="00795FBD" w:rsidRDefault="006402AE" w:rsidP="006402AE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Fekete Andrea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Cím:</w:t>
            </w:r>
          </w:p>
        </w:tc>
        <w:tc>
          <w:tcPr>
            <w:tcW w:w="3969" w:type="dxa"/>
          </w:tcPr>
          <w:p w:rsidR="00795FBD" w:rsidRDefault="00D33985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  <w:sz w:val="22"/>
                <w:szCs w:val="22"/>
              </w:rPr>
              <w:t>1097 Budapest, Könyves Kálmán krt. 36.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Telefon:</w:t>
            </w:r>
          </w:p>
        </w:tc>
        <w:tc>
          <w:tcPr>
            <w:tcW w:w="3969" w:type="dxa"/>
          </w:tcPr>
          <w:p w:rsidR="00795FBD" w:rsidRDefault="009B68D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06/1/</w:t>
            </w:r>
            <w:r w:rsidR="00795FBD">
              <w:rPr>
                <w:rFonts w:ascii="Tele-GroteskEENor" w:hAnsi="Tele-GroteskEENor"/>
              </w:rPr>
              <w:t>265-7867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E-mail:</w:t>
            </w:r>
          </w:p>
        </w:tc>
        <w:tc>
          <w:tcPr>
            <w:tcW w:w="3969" w:type="dxa"/>
          </w:tcPr>
          <w:p w:rsidR="00795FBD" w:rsidRDefault="006402AE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 w:rsidRPr="006402AE">
              <w:rPr>
                <w:rFonts w:ascii="Tele-GroteskEENor" w:hAnsi="Tele-GroteskEENor"/>
              </w:rPr>
              <w:t>berlet@telekom.hu</w:t>
            </w:r>
          </w:p>
        </w:tc>
      </w:tr>
    </w:tbl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3969"/>
      </w:tblGrid>
      <w:tr w:rsidR="00795FBD" w:rsidRPr="00A37399" w:rsidTr="004529B8">
        <w:tc>
          <w:tcPr>
            <w:tcW w:w="1418" w:type="dxa"/>
          </w:tcPr>
          <w:p w:rsidR="00795FBD" w:rsidRPr="00A37399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Név:</w:t>
            </w:r>
          </w:p>
        </w:tc>
        <w:tc>
          <w:tcPr>
            <w:tcW w:w="3969" w:type="dxa"/>
          </w:tcPr>
          <w:p w:rsidR="00795FBD" w:rsidRPr="00A37399" w:rsidRDefault="006402AE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Kovács Zoltánné Erika</w:t>
            </w:r>
          </w:p>
        </w:tc>
      </w:tr>
      <w:tr w:rsidR="00795FBD" w:rsidRPr="00A37399" w:rsidTr="004529B8">
        <w:tc>
          <w:tcPr>
            <w:tcW w:w="1418" w:type="dxa"/>
          </w:tcPr>
          <w:p w:rsidR="00795FBD" w:rsidRPr="00A37399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Cím:</w:t>
            </w:r>
          </w:p>
        </w:tc>
        <w:tc>
          <w:tcPr>
            <w:tcW w:w="3969" w:type="dxa"/>
          </w:tcPr>
          <w:p w:rsidR="00795FBD" w:rsidRPr="00A37399" w:rsidRDefault="00D33985" w:rsidP="009B49EC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  <w:sz w:val="22"/>
                <w:szCs w:val="22"/>
              </w:rPr>
              <w:t>1097 Budapest, Könyves Kálmán krt. 36.</w:t>
            </w:r>
          </w:p>
        </w:tc>
      </w:tr>
      <w:tr w:rsidR="00795FBD" w:rsidRPr="00A37399" w:rsidTr="004529B8">
        <w:tc>
          <w:tcPr>
            <w:tcW w:w="1418" w:type="dxa"/>
          </w:tcPr>
          <w:p w:rsidR="00795FBD" w:rsidRPr="00A37399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Telefon:</w:t>
            </w:r>
          </w:p>
        </w:tc>
        <w:tc>
          <w:tcPr>
            <w:tcW w:w="3969" w:type="dxa"/>
          </w:tcPr>
          <w:p w:rsidR="007715C2" w:rsidRDefault="006402AE" w:rsidP="006402AE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06</w:t>
            </w:r>
            <w:r w:rsidRPr="006402AE">
              <w:rPr>
                <w:rFonts w:ascii="Tele-GroteskEENor" w:hAnsi="Tele-GroteskEENor"/>
              </w:rPr>
              <w:t>/1/265-7867</w:t>
            </w:r>
          </w:p>
        </w:tc>
      </w:tr>
      <w:tr w:rsidR="00795FBD" w:rsidRPr="00A37399" w:rsidTr="004529B8">
        <w:tc>
          <w:tcPr>
            <w:tcW w:w="1418" w:type="dxa"/>
          </w:tcPr>
          <w:p w:rsidR="00795FBD" w:rsidRPr="00A37399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>
              <w:rPr>
                <w:rFonts w:ascii="Tele-GroteskEENor" w:hAnsi="Tele-GroteskEENor"/>
              </w:rPr>
              <w:t>E-mail:</w:t>
            </w:r>
          </w:p>
        </w:tc>
        <w:tc>
          <w:tcPr>
            <w:tcW w:w="3969" w:type="dxa"/>
          </w:tcPr>
          <w:p w:rsidR="007715C2" w:rsidRDefault="006402AE" w:rsidP="006402AE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  <w:color w:val="000000"/>
              </w:rPr>
            </w:pPr>
            <w:r w:rsidRPr="006402AE">
              <w:rPr>
                <w:rFonts w:ascii="Tele-GroteskEENor" w:hAnsi="Tele-GroteskEENor"/>
              </w:rPr>
              <w:t>berlet@telekom.hu</w:t>
            </w:r>
          </w:p>
        </w:tc>
      </w:tr>
    </w:tbl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A rádiótelefon bázisállomás üzemeltetésével kapcsolatos ügyekben:</w:t>
      </w:r>
    </w:p>
    <w:p w:rsidR="00795FBD" w:rsidRDefault="00795FBD" w:rsidP="00795FBD">
      <w:pPr>
        <w:jc w:val="both"/>
        <w:rPr>
          <w:rFonts w:ascii="Tele-GroteskEENor" w:hAnsi="Tele-GroteskEENor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3969"/>
      </w:tblGrid>
      <w:tr w:rsidR="006C0212" w:rsidTr="004529B8">
        <w:tc>
          <w:tcPr>
            <w:tcW w:w="1418" w:type="dxa"/>
          </w:tcPr>
          <w:p w:rsidR="006C0212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Név:</w:t>
            </w:r>
          </w:p>
        </w:tc>
        <w:tc>
          <w:tcPr>
            <w:tcW w:w="3969" w:type="dxa"/>
          </w:tcPr>
          <w:p w:rsidR="006C0212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 xml:space="preserve">Telekom Ingatlan </w:t>
            </w:r>
            <w:proofErr w:type="spellStart"/>
            <w:r>
              <w:rPr>
                <w:rFonts w:ascii="Tele-GroteskEENor" w:hAnsi="Tele-GroteskEENor"/>
              </w:rPr>
              <w:t>Helpdesk</w:t>
            </w:r>
            <w:proofErr w:type="spellEnd"/>
          </w:p>
        </w:tc>
      </w:tr>
      <w:tr w:rsidR="006C0212" w:rsidTr="004529B8">
        <w:tc>
          <w:tcPr>
            <w:tcW w:w="1418" w:type="dxa"/>
          </w:tcPr>
          <w:p w:rsidR="006C0212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Cím:</w:t>
            </w:r>
          </w:p>
        </w:tc>
        <w:tc>
          <w:tcPr>
            <w:tcW w:w="3969" w:type="dxa"/>
          </w:tcPr>
          <w:p w:rsidR="006C0212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  <w:sz w:val="22"/>
                <w:szCs w:val="22"/>
              </w:rPr>
              <w:t>1097 Budapest, Könyves Kálmán krt. 36.</w:t>
            </w:r>
          </w:p>
        </w:tc>
      </w:tr>
      <w:tr w:rsidR="006C0212" w:rsidTr="004529B8">
        <w:tc>
          <w:tcPr>
            <w:tcW w:w="1418" w:type="dxa"/>
          </w:tcPr>
          <w:p w:rsidR="006C0212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Telefon:</w:t>
            </w:r>
          </w:p>
        </w:tc>
        <w:tc>
          <w:tcPr>
            <w:tcW w:w="3969" w:type="dxa"/>
          </w:tcPr>
          <w:p w:rsidR="006C0212" w:rsidRDefault="00E7329C" w:rsidP="00763EE1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06/80 200-984</w:t>
            </w:r>
          </w:p>
        </w:tc>
      </w:tr>
      <w:tr w:rsidR="00795FBD" w:rsidTr="004529B8">
        <w:tc>
          <w:tcPr>
            <w:tcW w:w="1418" w:type="dxa"/>
          </w:tcPr>
          <w:p w:rsidR="00795FBD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E-mail:</w:t>
            </w:r>
          </w:p>
        </w:tc>
        <w:tc>
          <w:tcPr>
            <w:tcW w:w="3969" w:type="dxa"/>
          </w:tcPr>
          <w:p w:rsidR="00795FBD" w:rsidRDefault="00E7329C" w:rsidP="00D612DA">
            <w:pPr>
              <w:pStyle w:val="Szvegtrzs2"/>
              <w:numPr>
                <w:ilvl w:val="12"/>
                <w:numId w:val="0"/>
              </w:numPr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ingatlan.helpdesk@telekom.hu</w:t>
            </w:r>
          </w:p>
        </w:tc>
      </w:tr>
    </w:tbl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FA466F" w:rsidRDefault="00FA466F" w:rsidP="00FA466F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  <w:bookmarkStart w:id="2" w:name="_Hlk34211658"/>
      <w:r w:rsidRPr="00FA466F">
        <w:rPr>
          <w:rFonts w:ascii="Tele-GroteskEENor" w:hAnsi="Tele-GroteskEENor"/>
        </w:rPr>
        <w:t>A bázisállomás üzemeltetéséhez szükséges bejutás biztosításával kapcsolatos ügyekben:</w:t>
      </w:r>
    </w:p>
    <w:p w:rsidR="00FA466F" w:rsidRPr="00FA466F" w:rsidRDefault="00FA466F" w:rsidP="00FA466F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55"/>
        <w:gridCol w:w="4132"/>
      </w:tblGrid>
      <w:tr w:rsidR="00FA466F" w:rsidRPr="00FA466F" w:rsidTr="004529B8">
        <w:trPr>
          <w:trHeight w:val="265"/>
        </w:trPr>
        <w:tc>
          <w:tcPr>
            <w:tcW w:w="1255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Név:</w:t>
            </w:r>
          </w:p>
        </w:tc>
        <w:tc>
          <w:tcPr>
            <w:tcW w:w="4132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Varga Attila</w:t>
            </w:r>
          </w:p>
        </w:tc>
      </w:tr>
      <w:tr w:rsidR="00FA466F" w:rsidRPr="00FA466F" w:rsidTr="004529B8">
        <w:trPr>
          <w:trHeight w:val="278"/>
        </w:trPr>
        <w:tc>
          <w:tcPr>
            <w:tcW w:w="1255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Cím:</w:t>
            </w:r>
          </w:p>
        </w:tc>
        <w:tc>
          <w:tcPr>
            <w:tcW w:w="4132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1097 Budapest Könyves Kálmán krt. 36.</w:t>
            </w:r>
          </w:p>
        </w:tc>
      </w:tr>
      <w:tr w:rsidR="00FA466F" w:rsidRPr="00FA466F" w:rsidTr="004529B8">
        <w:trPr>
          <w:trHeight w:val="265"/>
        </w:trPr>
        <w:tc>
          <w:tcPr>
            <w:tcW w:w="1255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Telefon:</w:t>
            </w:r>
          </w:p>
        </w:tc>
        <w:tc>
          <w:tcPr>
            <w:tcW w:w="4132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06/1/265-8791</w:t>
            </w:r>
          </w:p>
        </w:tc>
      </w:tr>
      <w:tr w:rsidR="00FA466F" w:rsidRPr="00FA466F" w:rsidTr="004529B8">
        <w:trPr>
          <w:trHeight w:val="265"/>
        </w:trPr>
        <w:tc>
          <w:tcPr>
            <w:tcW w:w="1255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E-mail:</w:t>
            </w:r>
          </w:p>
        </w:tc>
        <w:tc>
          <w:tcPr>
            <w:tcW w:w="4132" w:type="dxa"/>
          </w:tcPr>
          <w:p w:rsidR="00FA466F" w:rsidRPr="00FA466F" w:rsidRDefault="00FA466F" w:rsidP="00FA466F">
            <w:pPr>
              <w:pStyle w:val="Szvegtrzs2"/>
              <w:rPr>
                <w:rFonts w:ascii="Tele-GroteskEENor" w:hAnsi="Tele-GroteskEENor"/>
              </w:rPr>
            </w:pPr>
            <w:r w:rsidRPr="00FA466F">
              <w:rPr>
                <w:rFonts w:ascii="Tele-GroteskEENor" w:hAnsi="Tele-GroteskEENor"/>
              </w:rPr>
              <w:t>bejutas@telekom.hu</w:t>
            </w:r>
          </w:p>
        </w:tc>
      </w:tr>
      <w:bookmarkEnd w:id="2"/>
    </w:tbl>
    <w:p w:rsidR="00FA466F" w:rsidRDefault="00FA466F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  <w:r>
        <w:rPr>
          <w:rFonts w:ascii="Tele-GroteskEENor" w:hAnsi="Tele-GroteskEENor"/>
        </w:rPr>
        <w:t>7. SZERZŐDÉS MÓDOSÍTÁSA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7.1.</w:t>
      </w:r>
      <w:r>
        <w:rPr>
          <w:rFonts w:ascii="Tele-GroteskEENor" w:hAnsi="Tele-GroteskEENor"/>
        </w:rPr>
        <w:tab/>
        <w:t>Felek jelen Bérleti szerződést közös megegyezéssel kizárólag írásban módosíthatják.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  <w:color w:val="000000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  <w:color w:val="000000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  <w:color w:val="000000"/>
        </w:rPr>
      </w:pPr>
      <w:r>
        <w:rPr>
          <w:rFonts w:ascii="Tele-GroteskEENor" w:hAnsi="Tele-GroteskEENor"/>
          <w:color w:val="000000"/>
        </w:rPr>
        <w:t>8. SZERZŐDÉS MEGSZÜNÉSE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  <w:color w:val="000000"/>
        </w:rPr>
      </w:pPr>
    </w:p>
    <w:p w:rsidR="00795FBD" w:rsidRDefault="00795FBD" w:rsidP="00795FBD">
      <w:pPr>
        <w:pStyle w:val="Szvegtrzs2"/>
        <w:ind w:left="0" w:firstLine="0"/>
        <w:rPr>
          <w:rFonts w:ascii="Tele-GroteskEENor" w:hAnsi="Tele-GroteskEENor"/>
        </w:rPr>
      </w:pPr>
      <w:r>
        <w:rPr>
          <w:rFonts w:ascii="Tele-GroteskEENor" w:hAnsi="Tele-GroteskEENor"/>
        </w:rPr>
        <w:t>8.1.</w:t>
      </w:r>
      <w:r>
        <w:rPr>
          <w:rFonts w:ascii="Tele-GroteskEENor" w:hAnsi="Tele-GroteskEENor"/>
        </w:rPr>
        <w:tab/>
        <w:t>Jelen bérleti jogviszony a szerződés 3. pontjában meghatározott időpontban szűnik meg.</w:t>
      </w:r>
    </w:p>
    <w:p w:rsidR="00795FBD" w:rsidRDefault="00795FBD" w:rsidP="00795FBD">
      <w:pPr>
        <w:pStyle w:val="Szvegtrzs2"/>
        <w:ind w:left="0" w:firstLine="0"/>
        <w:rPr>
          <w:rFonts w:ascii="Tele-GroteskEENor" w:hAnsi="Tele-GroteskEENor"/>
        </w:rPr>
      </w:pPr>
    </w:p>
    <w:p w:rsidR="00795FBD" w:rsidRDefault="00795FBD" w:rsidP="00795FBD">
      <w:pPr>
        <w:pStyle w:val="Szvegtrzs2"/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8.2.</w:t>
      </w:r>
      <w:r>
        <w:rPr>
          <w:rFonts w:ascii="Tele-GroteskEENor" w:hAnsi="Tele-GroteskEENor"/>
        </w:rPr>
        <w:tab/>
        <w:t xml:space="preserve">Bérlő jogosult jelen szerződést </w:t>
      </w:r>
      <w:r w:rsidR="009D1304">
        <w:rPr>
          <w:rFonts w:ascii="Tele-GroteskEENor" w:hAnsi="Tele-GroteskEENor"/>
        </w:rPr>
        <w:t>3</w:t>
      </w:r>
      <w:r>
        <w:rPr>
          <w:rFonts w:ascii="Tele-GroteskEENor" w:hAnsi="Tele-GroteskEENor"/>
        </w:rPr>
        <w:t xml:space="preserve"> hónap felmondási idővel felmondani azzal, hogy </w:t>
      </w:r>
      <w:proofErr w:type="gramStart"/>
      <w:r>
        <w:rPr>
          <w:rFonts w:ascii="Tele-GroteskEENor" w:hAnsi="Tele-GroteskEENor"/>
        </w:rPr>
        <w:t>ezen</w:t>
      </w:r>
      <w:proofErr w:type="gramEnd"/>
      <w:r>
        <w:rPr>
          <w:rFonts w:ascii="Tele-GroteskEENor" w:hAnsi="Tele-GroteskEENor"/>
        </w:rPr>
        <w:t xml:space="preserve"> jogának gyakorlása esetén </w:t>
      </w:r>
      <w:r w:rsidR="009D1304">
        <w:rPr>
          <w:rFonts w:ascii="Tele-GroteskEENor" w:hAnsi="Tele-GroteskEENor"/>
        </w:rPr>
        <w:t>3</w:t>
      </w:r>
      <w:r>
        <w:rPr>
          <w:rFonts w:ascii="Tele-GroteskEENor" w:hAnsi="Tele-GroteskEENor"/>
        </w:rPr>
        <w:t xml:space="preserve"> havi bérleti díjnak megfelelő bánatpénzt köteles a másik félnek megfizetni. A bánatpénzről a Bérbeadó köteles számlát kiállítani, melynek teljesítési napja a szerződés felmondásának napja.</w:t>
      </w:r>
    </w:p>
    <w:p w:rsidR="00FA466F" w:rsidRDefault="00FA466F" w:rsidP="00795FBD">
      <w:pPr>
        <w:pStyle w:val="Szvegtrzs2"/>
        <w:ind w:left="0" w:firstLine="0"/>
        <w:rPr>
          <w:rFonts w:ascii="Tele-GroteskEENor" w:hAnsi="Tele-GroteskEENor"/>
        </w:rPr>
      </w:pPr>
    </w:p>
    <w:p w:rsidR="00795FBD" w:rsidRDefault="00795FBD" w:rsidP="00795FBD">
      <w:pPr>
        <w:pStyle w:val="Szvegtrzs2"/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8.</w:t>
      </w:r>
      <w:r w:rsidR="004529B8">
        <w:rPr>
          <w:rFonts w:ascii="Tele-GroteskEENor" w:hAnsi="Tele-GroteskEENor"/>
        </w:rPr>
        <w:t>3</w:t>
      </w:r>
      <w:r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  <w:t>Bérbeadó jogosult jelen bérleti szerződést az alábbiakban meghatározott rendkívüli okok fennállása esetén az alábbi feltételekkel felmondani:</w:t>
      </w:r>
    </w:p>
    <w:p w:rsidR="00795FBD" w:rsidRDefault="00795FBD" w:rsidP="00795FBD">
      <w:pPr>
        <w:pStyle w:val="Szvegtrzsbehzssal"/>
        <w:numPr>
          <w:ilvl w:val="0"/>
          <w:numId w:val="2"/>
        </w:numPr>
        <w:tabs>
          <w:tab w:val="clear" w:pos="360"/>
        </w:tabs>
        <w:ind w:left="993" w:hanging="426"/>
        <w:rPr>
          <w:rFonts w:ascii="Tele-GroteskEENor" w:hAnsi="Tele-GroteskEENor"/>
          <w:lang w:val="hu-HU"/>
        </w:rPr>
      </w:pPr>
      <w:r>
        <w:rPr>
          <w:rFonts w:ascii="Tele-GroteskEENor" w:hAnsi="Tele-GroteskEENor"/>
          <w:lang w:val="hu-HU"/>
        </w:rPr>
        <w:t xml:space="preserve">  </w:t>
      </w:r>
      <w:r>
        <w:rPr>
          <w:rFonts w:ascii="Tele-GroteskEENor" w:hAnsi="Tele-GroteskEENor"/>
          <w:lang w:val="hu-HU"/>
        </w:rPr>
        <w:tab/>
        <w:t xml:space="preserve">Amennyiben Bérlő a bérleti díjfizetésre megállapított időpontig a bérleti díjat nem fizeti meg, és kötelezettségének Bérbeadó </w:t>
      </w:r>
      <w:r w:rsidR="005311DC">
        <w:rPr>
          <w:rFonts w:ascii="Tele-GroteskEENor" w:hAnsi="Tele-GroteskEENor"/>
          <w:lang w:val="hu-HU"/>
        </w:rPr>
        <w:t xml:space="preserve">– jogkövetkezményekre való figyelmeztetésre is kiterjedő – </w:t>
      </w:r>
      <w:r>
        <w:rPr>
          <w:rFonts w:ascii="Tele-GroteskEENor" w:hAnsi="Tele-GroteskEENor"/>
          <w:lang w:val="hu-HU"/>
        </w:rPr>
        <w:t>írásbeli felszólítását követő harminc napon belül sem tesz eleget, a Bérbeadó további nyolc napon belül írásban rendkívüli felmondásra jogosult.</w:t>
      </w:r>
    </w:p>
    <w:p w:rsidR="00795FBD" w:rsidRDefault="00795FBD" w:rsidP="00795FBD">
      <w:pPr>
        <w:pStyle w:val="Szvegtrzsbehzssal"/>
        <w:numPr>
          <w:ilvl w:val="0"/>
          <w:numId w:val="2"/>
        </w:numPr>
        <w:tabs>
          <w:tab w:val="clear" w:pos="360"/>
        </w:tabs>
        <w:ind w:left="993" w:hanging="426"/>
        <w:rPr>
          <w:rFonts w:ascii="Tele-GroteskEENor" w:hAnsi="Tele-GroteskEENor"/>
          <w:lang w:val="hu-HU"/>
        </w:rPr>
      </w:pPr>
      <w:r>
        <w:rPr>
          <w:rFonts w:ascii="Tele-GroteskEENor" w:hAnsi="Tele-GroteskEENor"/>
          <w:lang w:val="hu-HU"/>
        </w:rPr>
        <w:t xml:space="preserve"> </w:t>
      </w:r>
      <w:r>
        <w:rPr>
          <w:rFonts w:ascii="Tele-GroteskEENor" w:hAnsi="Tele-GroteskEENor"/>
          <w:lang w:val="hu-HU"/>
        </w:rPr>
        <w:tab/>
        <w:t>Amennyiben Bérlő a szerződésben vállalt, vagy jogszabályban előírt egyéb lényeges kötelezettségét a Bérbeadó által írásban megjelölt határidőben nem teljesíti, a Bérbeadó a határidőt követő tizenöt napon belül írásban felmondással élhet.</w:t>
      </w:r>
    </w:p>
    <w:p w:rsidR="00795FBD" w:rsidRDefault="00795FBD" w:rsidP="00795FBD">
      <w:pPr>
        <w:pStyle w:val="Szvegtrzs2"/>
        <w:numPr>
          <w:ilvl w:val="12"/>
          <w:numId w:val="0"/>
        </w:numPr>
        <w:rPr>
          <w:rFonts w:ascii="Tele-GroteskEENor" w:hAnsi="Tele-GroteskEENor"/>
        </w:rPr>
      </w:pPr>
    </w:p>
    <w:p w:rsidR="00795FBD" w:rsidRDefault="00795FBD" w:rsidP="00795FBD">
      <w:pPr>
        <w:pStyle w:val="Szvegtrzs2"/>
        <w:numPr>
          <w:ilvl w:val="12"/>
          <w:numId w:val="0"/>
        </w:numPr>
        <w:ind w:left="567" w:hanging="567"/>
        <w:rPr>
          <w:rFonts w:ascii="Tele-GroteskEENor" w:hAnsi="Tele-GroteskEENor"/>
        </w:rPr>
      </w:pPr>
      <w:r>
        <w:rPr>
          <w:rFonts w:ascii="Tele-GroteskEENor" w:hAnsi="Tele-GroteskEENor"/>
        </w:rPr>
        <w:t>8.</w:t>
      </w:r>
      <w:r w:rsidR="004529B8">
        <w:rPr>
          <w:rFonts w:ascii="Tele-GroteskEENor" w:hAnsi="Tele-GroteskEENor"/>
        </w:rPr>
        <w:t>4</w:t>
      </w:r>
      <w:r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  <w:t>Bérlő jogosult jelen bérleti szerződést az alábbiakban meghatározott rendkívüli okok fennállása esetén azonnali hatállyal felmondani:</w:t>
      </w:r>
    </w:p>
    <w:p w:rsidR="00795FBD" w:rsidRPr="00721789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  <w:b/>
        </w:rPr>
      </w:pPr>
      <w:r>
        <w:rPr>
          <w:rFonts w:ascii="Tele-GroteskEENor" w:hAnsi="Tele-GroteskEENor"/>
        </w:rPr>
        <w:t>Bérlő a bázisállomás létesítéséhez szükséges hatósági engedélyeket saját érdekkörén kívüli okból nem tudja beszerezni, vagy</w:t>
      </w:r>
    </w:p>
    <w:p w:rsidR="00795FBD" w:rsidRPr="00B96F0A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</w:rPr>
      </w:pPr>
      <w:r w:rsidRPr="00B96F0A">
        <w:rPr>
          <w:rFonts w:ascii="Tele-GroteskEENor" w:hAnsi="Tele-GroteskEENor"/>
        </w:rPr>
        <w:lastRenderedPageBreak/>
        <w:t xml:space="preserve">Bérlőnek </w:t>
      </w:r>
      <w:r>
        <w:rPr>
          <w:rFonts w:ascii="Tele-GroteskEENor" w:hAnsi="Tele-GroteskEENor"/>
        </w:rPr>
        <w:t>–</w:t>
      </w:r>
      <w:r w:rsidRPr="00B96F0A">
        <w:rPr>
          <w:rFonts w:ascii="Tele-GroteskEENor" w:hAnsi="Tele-GroteskEENor"/>
        </w:rPr>
        <w:t xml:space="preserve"> gazdasági vagy egyéb okból - a bázisállomás megépítése már nem áll érdekében</w:t>
      </w:r>
      <w:r>
        <w:rPr>
          <w:rFonts w:ascii="Tele-GroteskEENor" w:hAnsi="Tele-GroteskEENor"/>
        </w:rPr>
        <w:t>, illetve a meglévő bázisállomás – gazdasági vagy egyéb okból - elbontása válik szükségessé.</w:t>
      </w:r>
    </w:p>
    <w:p w:rsidR="00795FBD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</w:rPr>
      </w:pPr>
      <w:r>
        <w:rPr>
          <w:rFonts w:ascii="Tele-GroteskEENor" w:hAnsi="Tele-GroteskEENor"/>
        </w:rPr>
        <w:t>a távközlési rendszer üzemeltetésére vonatkozó Állami Koncessziót vagy a rendszer frekvencia kiosztását visszavonják, vagy</w:t>
      </w:r>
    </w:p>
    <w:p w:rsidR="00795FBD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</w:rPr>
      </w:pPr>
      <w:r>
        <w:rPr>
          <w:rFonts w:ascii="Tele-GroteskEENor" w:hAnsi="Tele-GroteskEENor"/>
        </w:rPr>
        <w:t>a rendszerben, vagy a kapcsolódó hálózati elemekben történt műszaki változások a bázisállomás rendeltetésszerű üzemeltetését lehetetlenné teszik, vagy</w:t>
      </w:r>
    </w:p>
    <w:p w:rsidR="00795FBD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</w:rPr>
      </w:pPr>
      <w:r>
        <w:rPr>
          <w:rFonts w:ascii="Tele-GroteskEENor" w:hAnsi="Tele-GroteskEENor"/>
        </w:rPr>
        <w:t>Bérbeadónak, alkalmazottainak, megbízottainak vagy Bérbeadó megbízásából eljáró bármely személynek a magatartása a bázisállomás rendeltetésszerű üzemeltetését lehetetlenné teszi.</w:t>
      </w:r>
    </w:p>
    <w:p w:rsidR="00795FBD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-GroteskEENor" w:hAnsi="Tele-GroteskEENor"/>
        </w:rPr>
      </w:pPr>
      <w:r>
        <w:rPr>
          <w:rFonts w:ascii="Tele-GroteskEENor" w:hAnsi="Tele-GroteskEENor"/>
        </w:rPr>
        <w:t>Bérbeadó a jelen szerződés pontjaiban szabályozott kötelezettségeit oly módon megszegi, hogy az a bázisállomás rendeltetésszerű üzemeltetését lehetetlenné teszi.</w:t>
      </w:r>
    </w:p>
    <w:p w:rsidR="00795FBD" w:rsidRDefault="00795FBD" w:rsidP="00795FBD">
      <w:pPr>
        <w:pStyle w:val="Szvegtrzs2"/>
        <w:ind w:left="567" w:firstLine="0"/>
        <w:rPr>
          <w:rFonts w:ascii="Tele-GroteskEENor" w:hAnsi="Tele-GroteskEENor"/>
        </w:rPr>
      </w:pPr>
    </w:p>
    <w:p w:rsidR="00795FBD" w:rsidRDefault="00795FBD" w:rsidP="00983813">
      <w:pPr>
        <w:pStyle w:val="Szvegtrzs2"/>
        <w:ind w:hanging="1"/>
        <w:rPr>
          <w:rFonts w:ascii="Tele-GroteskEENor" w:hAnsi="Tele-GroteskEENor"/>
        </w:rPr>
      </w:pPr>
      <w:r>
        <w:rPr>
          <w:rFonts w:ascii="Tele-GroteskEENor" w:hAnsi="Tele-GroteskEENor"/>
        </w:rPr>
        <w:t>A szerződés fent meghatározott módon történő megszűnéséből eredően Bérbeadó Bérlővel szemben semminemű kártérítési igényt nem érvényesíthet.</w:t>
      </w:r>
    </w:p>
    <w:p w:rsidR="00795FBD" w:rsidRDefault="00795FBD" w:rsidP="004529B8">
      <w:pPr>
        <w:pStyle w:val="Szvegtrzs2"/>
        <w:ind w:left="0" w:firstLine="0"/>
        <w:rPr>
          <w:rFonts w:ascii="Tele-GroteskEENor" w:hAnsi="Tele-GroteskEENor"/>
        </w:rPr>
      </w:pPr>
    </w:p>
    <w:p w:rsidR="00E65C57" w:rsidRDefault="00795FBD" w:rsidP="004529B8">
      <w:pPr>
        <w:pStyle w:val="Szvegtrzs2"/>
        <w:tabs>
          <w:tab w:val="left" w:pos="-2977"/>
        </w:tabs>
        <w:ind w:left="720" w:hanging="720"/>
        <w:rPr>
          <w:rFonts w:ascii="Tele-GroteskEENor" w:hAnsi="Tele-GroteskEENor"/>
        </w:rPr>
      </w:pPr>
      <w:r>
        <w:rPr>
          <w:rFonts w:ascii="Tele-GroteskEENor" w:hAnsi="Tele-GroteskEENor"/>
        </w:rPr>
        <w:t>8.</w:t>
      </w:r>
      <w:r w:rsidR="004529B8">
        <w:rPr>
          <w:rFonts w:ascii="Tele-GroteskEENor" w:hAnsi="Tele-GroteskEENor"/>
        </w:rPr>
        <w:t>5</w:t>
      </w:r>
      <w:r>
        <w:rPr>
          <w:rFonts w:ascii="Tele-GroteskEENor" w:hAnsi="Tele-GroteskEENor"/>
        </w:rPr>
        <w:t>.</w:t>
      </w:r>
      <w:r>
        <w:rPr>
          <w:rFonts w:ascii="Tele-GroteskEENor" w:hAnsi="Tele-GroteskEENor"/>
        </w:rPr>
        <w:tab/>
        <w:t>A bérleti jogviszony megszűnése esetén Bérlő kötelezettséget vállal arra, hogy a bérleményt 90 napon belül a Bérbeadó részére eredeti állapotában visszaadja.</w:t>
      </w:r>
    </w:p>
    <w:p w:rsidR="00795FBD" w:rsidRDefault="00795FBD" w:rsidP="00795FBD">
      <w:pPr>
        <w:pStyle w:val="Szvegtrzs2"/>
        <w:tabs>
          <w:tab w:val="left" w:pos="-2977"/>
        </w:tabs>
        <w:rPr>
          <w:rFonts w:ascii="Tele-GroteskEENor" w:hAnsi="Tele-GroteskEENor"/>
        </w:rPr>
      </w:pPr>
    </w:p>
    <w:p w:rsidR="00886103" w:rsidRDefault="00795FBD" w:rsidP="00D8279A">
      <w:pPr>
        <w:pStyle w:val="Szvegtrzs2"/>
        <w:tabs>
          <w:tab w:val="left" w:pos="-2977"/>
        </w:tabs>
        <w:rPr>
          <w:rFonts w:ascii="Tele-GroteskEENor" w:hAnsi="Tele-GroteskEENor"/>
        </w:rPr>
      </w:pPr>
      <w:r w:rsidRPr="00B96F0A">
        <w:rPr>
          <w:rFonts w:ascii="Tele-GroteskEENor" w:hAnsi="Tele-GroteskEENor"/>
        </w:rPr>
        <w:t>8.</w:t>
      </w:r>
      <w:bookmarkStart w:id="3" w:name="_Hlk37926907"/>
      <w:r w:rsidR="004529B8">
        <w:rPr>
          <w:rFonts w:ascii="Tele-GroteskEENor" w:hAnsi="Tele-GroteskEENor"/>
        </w:rPr>
        <w:t>6</w:t>
      </w:r>
      <w:r w:rsidR="00003AAA">
        <w:rPr>
          <w:rFonts w:ascii="Tele-GroteskEENor" w:hAnsi="Tele-GroteskEENor"/>
        </w:rPr>
        <w:t>.</w:t>
      </w:r>
      <w:r w:rsidR="00D8279A">
        <w:rPr>
          <w:rFonts w:ascii="Tele-GroteskEENor" w:hAnsi="Tele-GroteskEENor"/>
        </w:rPr>
        <w:t xml:space="preserve">   </w:t>
      </w:r>
      <w:r w:rsidR="00983813">
        <w:rPr>
          <w:rFonts w:ascii="Tele-GroteskEENor" w:hAnsi="Tele-GroteskEENor"/>
        </w:rPr>
        <w:tab/>
      </w:r>
      <w:r w:rsidR="00886103">
        <w:rPr>
          <w:rFonts w:ascii="Tele-GroteskEENor" w:hAnsi="Tele-GroteskEENor"/>
          <w:color w:val="000000"/>
        </w:rPr>
        <w:t>Felek megállapodnak abban, hogy</w:t>
      </w:r>
      <w:r w:rsidR="00F27C3D">
        <w:rPr>
          <w:rFonts w:ascii="Tele-GroteskEENor" w:hAnsi="Tele-GroteskEENor"/>
          <w:color w:val="000000"/>
        </w:rPr>
        <w:t xml:space="preserve"> </w:t>
      </w:r>
      <w:r w:rsidR="00F27C3D" w:rsidRPr="004529B8">
        <w:rPr>
          <w:rFonts w:ascii="Tele-GroteskEENor" w:hAnsi="Tele-GroteskEENor"/>
          <w:color w:val="000000"/>
        </w:rPr>
        <w:t>2020. december 31</w:t>
      </w:r>
      <w:r w:rsidR="00F27C3D">
        <w:rPr>
          <w:rFonts w:ascii="Tele-GroteskEENor" w:hAnsi="Tele-GroteskEENor"/>
          <w:color w:val="000000"/>
        </w:rPr>
        <w:t>-vel</w:t>
      </w:r>
      <w:r w:rsidR="00886103">
        <w:rPr>
          <w:rFonts w:ascii="Tele-GroteskEENor" w:hAnsi="Tele-GroteskEENor"/>
          <w:color w:val="000000"/>
        </w:rPr>
        <w:t xml:space="preserve"> </w:t>
      </w:r>
      <w:r w:rsidR="008C1D6D">
        <w:rPr>
          <w:rFonts w:ascii="Tele-GroteskEENor" w:hAnsi="Tele-GroteskEENor"/>
          <w:color w:val="000000"/>
        </w:rPr>
        <w:t>a jelen szerződés</w:t>
      </w:r>
      <w:r w:rsidR="004529B8">
        <w:rPr>
          <w:rFonts w:ascii="Tele-GroteskEENor" w:hAnsi="Tele-GroteskEENor"/>
          <w:color w:val="000000"/>
        </w:rPr>
        <w:t xml:space="preserve"> </w:t>
      </w:r>
      <w:r w:rsidR="008C1D6D">
        <w:rPr>
          <w:rFonts w:ascii="Tele-GroteskEENor" w:hAnsi="Tele-GroteskEENor"/>
          <w:color w:val="000000"/>
        </w:rPr>
        <w:t>1.1 pontjában meghatározott ingatlan vonatkozásában – a két fél, valamint esetleges jogelődjeik között létrejött – bérleti szerződés, megállapodás, bérleti szerződés módosítás hatályát veszti, a tekintetben a felek</w:t>
      </w:r>
      <w:r w:rsidR="00BE3E76">
        <w:rPr>
          <w:rFonts w:ascii="Tele-GroteskEENor" w:hAnsi="Tele-GroteskEENor"/>
          <w:color w:val="000000"/>
        </w:rPr>
        <w:t xml:space="preserve"> </w:t>
      </w:r>
      <w:r w:rsidR="00BE3E76" w:rsidRPr="004529B8">
        <w:rPr>
          <w:rFonts w:ascii="Tele-GroteskEENor" w:hAnsi="Tele-GroteskEENor"/>
          <w:color w:val="000000"/>
        </w:rPr>
        <w:t>2020.</w:t>
      </w:r>
      <w:r w:rsidR="00F27C3D" w:rsidRPr="004529B8">
        <w:rPr>
          <w:rFonts w:ascii="Tele-GroteskEENor" w:hAnsi="Tele-GroteskEENor"/>
          <w:color w:val="000000"/>
        </w:rPr>
        <w:t xml:space="preserve"> december 31</w:t>
      </w:r>
      <w:r w:rsidR="00BE3E76" w:rsidRPr="004529B8">
        <w:rPr>
          <w:rFonts w:ascii="Tele-GroteskEENor" w:hAnsi="Tele-GroteskEENor"/>
          <w:color w:val="000000"/>
        </w:rPr>
        <w:t xml:space="preserve">-ig </w:t>
      </w:r>
      <w:r w:rsidR="00BE3E76">
        <w:rPr>
          <w:rFonts w:ascii="Tele-GroteskEENor" w:hAnsi="Tele-GroteskEENor"/>
          <w:color w:val="000000"/>
        </w:rPr>
        <w:t>bezárólag</w:t>
      </w:r>
      <w:r w:rsidR="008C1D6D">
        <w:rPr>
          <w:rFonts w:ascii="Tele-GroteskEENor" w:hAnsi="Tele-GroteskEENor"/>
          <w:color w:val="000000"/>
        </w:rPr>
        <w:t xml:space="preserve"> egymással </w:t>
      </w:r>
      <w:proofErr w:type="spellStart"/>
      <w:r w:rsidR="008C1D6D">
        <w:rPr>
          <w:rFonts w:ascii="Tele-GroteskEENor" w:hAnsi="Tele-GroteskEENor"/>
          <w:color w:val="000000"/>
        </w:rPr>
        <w:t>teljeskör</w:t>
      </w:r>
      <w:r w:rsidR="002D7226">
        <w:rPr>
          <w:rFonts w:ascii="Tele-GroteskEENor" w:hAnsi="Tele-GroteskEENor"/>
          <w:color w:val="000000"/>
        </w:rPr>
        <w:t>ü</w:t>
      </w:r>
      <w:r w:rsidR="008C1D6D">
        <w:rPr>
          <w:rFonts w:ascii="Tele-GroteskEENor" w:hAnsi="Tele-GroteskEENor"/>
          <w:color w:val="000000"/>
        </w:rPr>
        <w:t>en</w:t>
      </w:r>
      <w:proofErr w:type="spellEnd"/>
      <w:r w:rsidR="008C1D6D">
        <w:rPr>
          <w:rFonts w:ascii="Tele-GroteskEENor" w:hAnsi="Tele-GroteskEENor"/>
          <w:color w:val="000000"/>
        </w:rPr>
        <w:t xml:space="preserve"> elszámol</w:t>
      </w:r>
      <w:r w:rsidR="00C146E2">
        <w:rPr>
          <w:rFonts w:ascii="Tele-GroteskEENor" w:hAnsi="Tele-GroteskEENor"/>
          <w:color w:val="000000"/>
        </w:rPr>
        <w:t>t</w:t>
      </w:r>
      <w:r w:rsidR="00DE7F7C">
        <w:rPr>
          <w:rFonts w:ascii="Tele-GroteskEENor" w:hAnsi="Tele-GroteskEENor"/>
          <w:color w:val="000000"/>
        </w:rPr>
        <w:t>ak</w:t>
      </w:r>
      <w:r w:rsidR="008C1D6D">
        <w:rPr>
          <w:rFonts w:ascii="Tele-GroteskEENor" w:hAnsi="Tele-GroteskEENor"/>
          <w:color w:val="000000"/>
        </w:rPr>
        <w:t>, egymással szemben semmiféle követelésük nincs.</w:t>
      </w:r>
    </w:p>
    <w:bookmarkEnd w:id="3"/>
    <w:p w:rsidR="00D8279A" w:rsidRDefault="00D8279A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pStyle w:val="Szvegtrzsbehzssal2"/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>Jelen szerződésben nem szabályozott kérdésekben felek a bérletre vonatkozó jogszabályokban, illetve a Polgári Törvénykönyvben foglaltakat tekintik irányadóaknak.</w:t>
      </w:r>
    </w:p>
    <w:p w:rsidR="00795FBD" w:rsidRDefault="00795FBD" w:rsidP="00795FBD">
      <w:pPr>
        <w:ind w:left="567"/>
        <w:jc w:val="both"/>
        <w:rPr>
          <w:rFonts w:ascii="Tele-GroteskEENor" w:hAnsi="Tele-GroteskEENor"/>
        </w:rPr>
      </w:pPr>
    </w:p>
    <w:p w:rsidR="00795FBD" w:rsidRDefault="00795FBD" w:rsidP="00795FBD">
      <w:pPr>
        <w:pStyle w:val="Szvegtrzsbehzssal2"/>
        <w:ind w:left="567"/>
        <w:rPr>
          <w:rFonts w:ascii="Tele-GroteskEENor" w:hAnsi="Tele-GroteskEENor"/>
        </w:rPr>
      </w:pPr>
      <w:r>
        <w:rPr>
          <w:rFonts w:ascii="Tele-GroteskEENor" w:hAnsi="Tele-GroteskEENor"/>
        </w:rPr>
        <w:t>Jelen</w:t>
      </w:r>
      <w:r w:rsidR="002830EC">
        <w:rPr>
          <w:rFonts w:ascii="Tele-GroteskEENor" w:hAnsi="Tele-GroteskEENor"/>
        </w:rPr>
        <w:t xml:space="preserve"> szerződés egymással megegyező 4</w:t>
      </w:r>
      <w:r>
        <w:rPr>
          <w:rFonts w:ascii="Tele-GroteskEENor" w:hAnsi="Tele-GroteskEENor"/>
        </w:rPr>
        <w:t xml:space="preserve"> (</w:t>
      </w:r>
      <w:r w:rsidR="002830EC">
        <w:rPr>
          <w:rFonts w:ascii="Tele-GroteskEENor" w:hAnsi="Tele-GroteskEENor"/>
        </w:rPr>
        <w:t>négy</w:t>
      </w:r>
      <w:r>
        <w:rPr>
          <w:rFonts w:ascii="Tele-GroteskEENor" w:hAnsi="Tele-GroteskEENor"/>
        </w:rPr>
        <w:t xml:space="preserve">) példányban készült, melyet </w:t>
      </w:r>
      <w:proofErr w:type="gramStart"/>
      <w:r>
        <w:rPr>
          <w:rFonts w:ascii="Tele-GroteskEENor" w:hAnsi="Tele-GroteskEENor"/>
        </w:rPr>
        <w:t>Felek</w:t>
      </w:r>
      <w:proofErr w:type="gramEnd"/>
      <w:r>
        <w:rPr>
          <w:rFonts w:ascii="Tele-GroteskEENor" w:hAnsi="Tele-GroteskEENor"/>
        </w:rPr>
        <w:t xml:space="preserve"> mint akaratukkal mindenben egyezőt – elolvasás és értelmezés után – jóváhagyólag aláírják.</w:t>
      </w:r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2830EC" w:rsidP="00795FBD">
      <w:pPr>
        <w:ind w:left="567"/>
        <w:jc w:val="both"/>
        <w:rPr>
          <w:rFonts w:ascii="Tele-GroteskEENor" w:hAnsi="Tele-GroteskEENor"/>
        </w:rPr>
      </w:pPr>
      <w:r>
        <w:rPr>
          <w:rFonts w:ascii="Tele-GroteskEENor" w:hAnsi="Tele-GroteskEENor"/>
        </w:rPr>
        <w:t>Kup</w:t>
      </w:r>
      <w:r w:rsidR="00795FBD">
        <w:rPr>
          <w:rFonts w:ascii="Tele-GroteskEENor" w:hAnsi="Tele-GroteskEENor"/>
        </w:rPr>
        <w:t xml:space="preserve">, </w:t>
      </w:r>
      <w:r w:rsidR="002D7226">
        <w:rPr>
          <w:rFonts w:ascii="Tele-GroteskEENor" w:hAnsi="Tele-GroteskEENor"/>
        </w:rPr>
        <w:t xml:space="preserve">2020. augusztus 10. </w:t>
      </w:r>
      <w:r w:rsidR="00FA466F">
        <w:rPr>
          <w:rFonts w:ascii="Tele-GroteskEENor" w:hAnsi="Tele-GroteskEENor"/>
        </w:rPr>
        <w:tab/>
      </w:r>
      <w:r w:rsidR="00FA466F">
        <w:rPr>
          <w:rFonts w:ascii="Tele-GroteskEENor" w:hAnsi="Tele-GroteskEENor"/>
        </w:rPr>
        <w:tab/>
      </w:r>
      <w:r w:rsidR="00FA466F">
        <w:rPr>
          <w:rFonts w:ascii="Tele-GroteskEENor" w:hAnsi="Tele-GroteskEENor"/>
        </w:rPr>
        <w:tab/>
        <w:t>Budapest</w:t>
      </w:r>
      <w:proofErr w:type="gramStart"/>
      <w:r w:rsidR="00FA466F">
        <w:rPr>
          <w:rFonts w:ascii="Tele-GroteskEENor" w:hAnsi="Tele-GroteskEENor"/>
        </w:rPr>
        <w:t xml:space="preserve">, </w:t>
      </w:r>
      <w:r w:rsidR="002D7226">
        <w:rPr>
          <w:rFonts w:ascii="Tele-GroteskEENor" w:hAnsi="Tele-GroteskEENor"/>
        </w:rPr>
        <w:t>…</w:t>
      </w:r>
      <w:proofErr w:type="gramEnd"/>
      <w:r w:rsidR="002D7226">
        <w:rPr>
          <w:rFonts w:ascii="Tele-GroteskEENor" w:hAnsi="Tele-GroteskEENor"/>
        </w:rPr>
        <w:t>…………………..</w:t>
      </w:r>
      <w:r w:rsidR="00FA466F">
        <w:rPr>
          <w:rFonts w:ascii="Tele-GroteskEENor" w:hAnsi="Tele-GroteskEENor"/>
        </w:rPr>
        <w:tab/>
      </w:r>
    </w:p>
    <w:p w:rsidR="00795FBD" w:rsidRDefault="00795FBD" w:rsidP="00795FBD">
      <w:pPr>
        <w:jc w:val="both"/>
        <w:rPr>
          <w:rFonts w:ascii="Tele-GroteskEENor" w:hAnsi="Tele-GroteskEENor"/>
        </w:rPr>
      </w:pPr>
    </w:p>
    <w:p w:rsidR="00795FBD" w:rsidRDefault="00795FBD" w:rsidP="00795FBD">
      <w:pPr>
        <w:jc w:val="both"/>
        <w:rPr>
          <w:rFonts w:ascii="Tele-GroteskEENor" w:hAnsi="Tele-GroteskEENor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394"/>
      </w:tblGrid>
      <w:tr w:rsidR="00795FBD" w:rsidTr="00D612DA">
        <w:tc>
          <w:tcPr>
            <w:tcW w:w="4890" w:type="dxa"/>
          </w:tcPr>
          <w:p w:rsidR="00D35FFC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……………………..……………</w:t>
            </w:r>
          </w:p>
          <w:p w:rsidR="002830EC" w:rsidRDefault="00757569" w:rsidP="00D35FFC">
            <w:pPr>
              <w:jc w:val="center"/>
            </w:pPr>
            <w:r>
              <w:rPr>
                <w:rFonts w:ascii="Tele-GroteskEENor" w:hAnsi="Tele-GroteskEENor"/>
              </w:rPr>
              <w:t>Varga Imre</w:t>
            </w:r>
          </w:p>
          <w:p w:rsidR="005E5A31" w:rsidRPr="00D35FFC" w:rsidRDefault="005E5A31" w:rsidP="00D35FFC">
            <w:pPr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polgárm</w:t>
            </w:r>
            <w:r w:rsidR="00423A3B">
              <w:rPr>
                <w:rFonts w:ascii="Tele-GroteskEENor" w:hAnsi="Tele-GroteskEENor"/>
              </w:rPr>
              <w:t>e</w:t>
            </w:r>
            <w:r>
              <w:rPr>
                <w:rFonts w:ascii="Tele-GroteskEENor" w:hAnsi="Tele-GroteskEENor"/>
              </w:rPr>
              <w:t>ster</w:t>
            </w:r>
          </w:p>
        </w:tc>
        <w:tc>
          <w:tcPr>
            <w:tcW w:w="4394" w:type="dxa"/>
          </w:tcPr>
          <w:p w:rsidR="00795FBD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………………………………..……………</w:t>
            </w:r>
          </w:p>
          <w:p w:rsidR="00FA466F" w:rsidRDefault="00D35FFC" w:rsidP="00D35FFC">
            <w:pPr>
              <w:keepNext/>
              <w:keepLines/>
              <w:tabs>
                <w:tab w:val="left" w:pos="1665"/>
              </w:tabs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 xml:space="preserve">                    </w:t>
            </w:r>
            <w:r w:rsidR="00FA466F">
              <w:rPr>
                <w:rFonts w:ascii="Tele-GroteskEENor" w:hAnsi="Tele-GroteskEENor"/>
              </w:rPr>
              <w:t xml:space="preserve">Kovács </w:t>
            </w:r>
            <w:proofErr w:type="gramStart"/>
            <w:r w:rsidR="00FA466F">
              <w:rPr>
                <w:rFonts w:ascii="Tele-GroteskEENor" w:hAnsi="Tele-GroteskEENor"/>
              </w:rPr>
              <w:t>Tamás   Bárány</w:t>
            </w:r>
            <w:proofErr w:type="gramEnd"/>
            <w:r w:rsidR="00FA466F">
              <w:rPr>
                <w:rFonts w:ascii="Tele-GroteskEENor" w:hAnsi="Tele-GroteskEENor"/>
              </w:rPr>
              <w:t xml:space="preserve"> József</w:t>
            </w:r>
          </w:p>
          <w:p w:rsidR="00795FBD" w:rsidRDefault="00FA466F" w:rsidP="00D35FFC">
            <w:pPr>
              <w:keepNext/>
              <w:keepLines/>
              <w:tabs>
                <w:tab w:val="left" w:pos="1665"/>
              </w:tabs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 xml:space="preserve">                      </w:t>
            </w:r>
            <w:bookmarkStart w:id="4" w:name="_Hlk34211348"/>
            <w:r>
              <w:rPr>
                <w:rFonts w:ascii="Tele-GroteskEENor" w:hAnsi="Tele-GroteskEENor"/>
                <w:sz w:val="18"/>
                <w:szCs w:val="18"/>
              </w:rPr>
              <w:t xml:space="preserve">más </w:t>
            </w:r>
            <w:proofErr w:type="gramStart"/>
            <w:r>
              <w:rPr>
                <w:rFonts w:ascii="Tele-GroteskEENor" w:hAnsi="Tele-GroteskEENor"/>
                <w:sz w:val="18"/>
                <w:szCs w:val="18"/>
              </w:rPr>
              <w:t>munkavállaló      meghatalmazott</w:t>
            </w:r>
            <w:bookmarkEnd w:id="4"/>
            <w:proofErr w:type="gramEnd"/>
            <w:r w:rsidR="00D35FFC">
              <w:rPr>
                <w:rFonts w:ascii="Tele-GroteskEENor" w:hAnsi="Tele-GroteskEENor"/>
              </w:rPr>
              <w:tab/>
            </w:r>
          </w:p>
        </w:tc>
      </w:tr>
      <w:tr w:rsidR="00795FBD" w:rsidTr="00D612DA">
        <w:tc>
          <w:tcPr>
            <w:tcW w:w="4890" w:type="dxa"/>
          </w:tcPr>
          <w:p w:rsidR="00795FBD" w:rsidRDefault="002830EC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  <w:b/>
              </w:rPr>
              <w:t>Kup</w:t>
            </w:r>
            <w:r w:rsidR="00423A3B">
              <w:rPr>
                <w:rFonts w:ascii="Tele-GroteskEENor" w:hAnsi="Tele-GroteskEENor"/>
                <w:b/>
              </w:rPr>
              <w:t xml:space="preserve"> K</w:t>
            </w:r>
            <w:r w:rsidR="005E5A31" w:rsidRPr="005E5A31">
              <w:rPr>
                <w:rFonts w:ascii="Tele-GroteskEENor" w:hAnsi="Tele-GroteskEENor"/>
                <w:b/>
              </w:rPr>
              <w:t>özség Önkormányzata</w:t>
            </w:r>
          </w:p>
        </w:tc>
        <w:tc>
          <w:tcPr>
            <w:tcW w:w="4394" w:type="dxa"/>
          </w:tcPr>
          <w:p w:rsidR="00795FBD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  <w:b/>
              </w:rPr>
            </w:pPr>
            <w:r>
              <w:rPr>
                <w:rFonts w:ascii="Tele-GroteskEENor" w:hAnsi="Tele-GroteskEENor"/>
                <w:b/>
              </w:rPr>
              <w:t>Magyar Telekom Nyrt.</w:t>
            </w:r>
          </w:p>
          <w:p w:rsidR="00795FBD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</w:p>
        </w:tc>
      </w:tr>
      <w:tr w:rsidR="00795FBD" w:rsidTr="00D612DA">
        <w:tc>
          <w:tcPr>
            <w:tcW w:w="4890" w:type="dxa"/>
          </w:tcPr>
          <w:p w:rsidR="00795FBD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Bérbeadó</w:t>
            </w:r>
          </w:p>
        </w:tc>
        <w:tc>
          <w:tcPr>
            <w:tcW w:w="4394" w:type="dxa"/>
          </w:tcPr>
          <w:p w:rsidR="00795FBD" w:rsidRDefault="00795FBD" w:rsidP="00D612DA">
            <w:pPr>
              <w:keepNext/>
              <w:keepLines/>
              <w:jc w:val="center"/>
              <w:rPr>
                <w:rFonts w:ascii="Tele-GroteskEENor" w:hAnsi="Tele-GroteskEENor"/>
              </w:rPr>
            </w:pPr>
            <w:r>
              <w:rPr>
                <w:rFonts w:ascii="Tele-GroteskEENor" w:hAnsi="Tele-GroteskEENor"/>
              </w:rPr>
              <w:t>Bérlő</w:t>
            </w:r>
          </w:p>
        </w:tc>
      </w:tr>
    </w:tbl>
    <w:p w:rsidR="004515C0" w:rsidRPr="00795FBD" w:rsidRDefault="004515C0" w:rsidP="00795FBD"/>
    <w:sectPr w:rsidR="004515C0" w:rsidRPr="00795FBD" w:rsidSect="00A721F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E4D6A3" w16cid:durableId="2235D0A5"/>
  <w16cid:commentId w16cid:paraId="3A6B8A82" w16cid:durableId="2242B966"/>
  <w16cid:commentId w16cid:paraId="7C6D3D73" w16cid:durableId="2242B9B6"/>
  <w16cid:commentId w16cid:paraId="106427CC" w16cid:durableId="2242BD00"/>
  <w16cid:commentId w16cid:paraId="446B1CEC" w16cid:durableId="2242BB6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BF0" w:rsidRDefault="00DB3BF0">
      <w:r>
        <w:separator/>
      </w:r>
    </w:p>
  </w:endnote>
  <w:endnote w:type="continuationSeparator" w:id="0">
    <w:p w:rsidR="00DB3BF0" w:rsidRDefault="00DB3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EENor">
    <w:altName w:val="Times New Roman"/>
    <w:charset w:val="EE"/>
    <w:family w:val="auto"/>
    <w:pitch w:val="variable"/>
    <w:sig w:usb0="00000001" w:usb1="00002048" w:usb2="00000000" w:usb3="00000000" w:csb0="0000008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69" w:rsidRDefault="00D75782">
    <w:pPr>
      <w:pStyle w:val="llb"/>
    </w:pPr>
    <w:r>
      <w:rPr>
        <w:rStyle w:val="Oldalszm"/>
      </w:rPr>
      <w:fldChar w:fldCharType="begin"/>
    </w:r>
    <w:r w:rsidR="00A26369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2D7226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BF0" w:rsidRDefault="00DB3BF0">
      <w:r>
        <w:separator/>
      </w:r>
    </w:p>
  </w:footnote>
  <w:footnote w:type="continuationSeparator" w:id="0">
    <w:p w:rsidR="00DB3BF0" w:rsidRDefault="00DB3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69" w:rsidRDefault="00E97A20">
    <w:pPr>
      <w:pStyle w:val="lfej"/>
    </w:pPr>
    <w:r>
      <w:rPr>
        <w:noProof/>
      </w:rPr>
      <w:drawing>
        <wp:anchor distT="0" distB="0" distL="114300" distR="114300" simplePos="0" relativeHeight="251662848" behindDoc="1" locked="0" layoutInCell="0" allowOverlap="1">
          <wp:simplePos x="0" y="0"/>
          <wp:positionH relativeFrom="page">
            <wp:posOffset>-213173</wp:posOffset>
          </wp:positionH>
          <wp:positionV relativeFrom="page">
            <wp:posOffset>0</wp:posOffset>
          </wp:positionV>
          <wp:extent cx="7762683" cy="774155"/>
          <wp:effectExtent l="0" t="0" r="0" b="0"/>
          <wp:wrapNone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2752" cy="78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6369">
      <w:t xml:space="preserve">  </w:t>
    </w:r>
  </w:p>
  <w:p w:rsidR="00A26369" w:rsidRDefault="00A2636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2620F6"/>
    <w:multiLevelType w:val="hybridMultilevel"/>
    <w:tmpl w:val="D39A7052"/>
    <w:lvl w:ilvl="0" w:tplc="B462903C">
      <w:start w:val="6"/>
      <w:numFmt w:val="bullet"/>
      <w:lvlText w:val="-"/>
      <w:lvlJc w:val="left"/>
      <w:pPr>
        <w:ind w:left="1065" w:hanging="360"/>
      </w:pPr>
      <w:rPr>
        <w:rFonts w:ascii="Tele-GroteskEENor" w:eastAsia="Times New Roman" w:hAnsi="Tele-GroteskEENor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97546CE"/>
    <w:multiLevelType w:val="multilevel"/>
    <w:tmpl w:val="1504AA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B3872C0"/>
    <w:multiLevelType w:val="multilevel"/>
    <w:tmpl w:val="F0B4D0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05770C5"/>
    <w:multiLevelType w:val="hybridMultilevel"/>
    <w:tmpl w:val="1732390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5E62070"/>
    <w:multiLevelType w:val="multilevel"/>
    <w:tmpl w:val="441E93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3882216C"/>
    <w:multiLevelType w:val="hybridMultilevel"/>
    <w:tmpl w:val="806C578E"/>
    <w:lvl w:ilvl="0" w:tplc="BB9A97E4">
      <w:numFmt w:val="bullet"/>
      <w:lvlText w:val="-"/>
      <w:lvlJc w:val="left"/>
      <w:pPr>
        <w:ind w:left="540" w:hanging="360"/>
      </w:pPr>
      <w:rPr>
        <w:rFonts w:ascii="Tele-GroteskEENor" w:eastAsia="Times New Roman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41C304E2"/>
    <w:multiLevelType w:val="hybridMultilevel"/>
    <w:tmpl w:val="FB8601CA"/>
    <w:lvl w:ilvl="0" w:tplc="04A0C66E">
      <w:numFmt w:val="bullet"/>
      <w:lvlText w:val="-"/>
      <w:lvlJc w:val="left"/>
      <w:pPr>
        <w:ind w:left="570" w:hanging="390"/>
      </w:pPr>
      <w:rPr>
        <w:rFonts w:ascii="Tele-GroteskEENor" w:eastAsia="Times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42447E88"/>
    <w:multiLevelType w:val="multilevel"/>
    <w:tmpl w:val="67CC6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6D41D2D"/>
    <w:multiLevelType w:val="hybridMultilevel"/>
    <w:tmpl w:val="DB8064A4"/>
    <w:lvl w:ilvl="0" w:tplc="BB9A97E4">
      <w:numFmt w:val="bullet"/>
      <w:lvlText w:val="-"/>
      <w:lvlJc w:val="left"/>
      <w:pPr>
        <w:ind w:left="720" w:hanging="360"/>
      </w:pPr>
      <w:rPr>
        <w:rFonts w:ascii="Tele-GroteskEENor" w:eastAsia="Times New Roman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BF020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95FBD"/>
    <w:rsid w:val="00003AAA"/>
    <w:rsid w:val="00003D5B"/>
    <w:rsid w:val="000102F5"/>
    <w:rsid w:val="00014E7F"/>
    <w:rsid w:val="00030452"/>
    <w:rsid w:val="000355A2"/>
    <w:rsid w:val="00041AC4"/>
    <w:rsid w:val="00047513"/>
    <w:rsid w:val="00066E9A"/>
    <w:rsid w:val="00072831"/>
    <w:rsid w:val="000748ED"/>
    <w:rsid w:val="00076561"/>
    <w:rsid w:val="00083D97"/>
    <w:rsid w:val="00086DAB"/>
    <w:rsid w:val="000A042A"/>
    <w:rsid w:val="000A6AED"/>
    <w:rsid w:val="000B1F89"/>
    <w:rsid w:val="000B3E21"/>
    <w:rsid w:val="000B474B"/>
    <w:rsid w:val="000C2CF1"/>
    <w:rsid w:val="000C2EFE"/>
    <w:rsid w:val="000D5DEF"/>
    <w:rsid w:val="000E06CF"/>
    <w:rsid w:val="000E20F1"/>
    <w:rsid w:val="000E56F2"/>
    <w:rsid w:val="000E5705"/>
    <w:rsid w:val="000E6489"/>
    <w:rsid w:val="000F4BB3"/>
    <w:rsid w:val="000F7B8E"/>
    <w:rsid w:val="00100621"/>
    <w:rsid w:val="0010525F"/>
    <w:rsid w:val="001058B0"/>
    <w:rsid w:val="00110912"/>
    <w:rsid w:val="001215B5"/>
    <w:rsid w:val="00141CCD"/>
    <w:rsid w:val="00147C49"/>
    <w:rsid w:val="00147DE8"/>
    <w:rsid w:val="001546D2"/>
    <w:rsid w:val="00166389"/>
    <w:rsid w:val="00166795"/>
    <w:rsid w:val="00176C34"/>
    <w:rsid w:val="00180535"/>
    <w:rsid w:val="00180DBC"/>
    <w:rsid w:val="00181609"/>
    <w:rsid w:val="00185E1C"/>
    <w:rsid w:val="00190C8D"/>
    <w:rsid w:val="00191737"/>
    <w:rsid w:val="00191E4D"/>
    <w:rsid w:val="001972EC"/>
    <w:rsid w:val="001A66DE"/>
    <w:rsid w:val="001B6A32"/>
    <w:rsid w:val="001C1E38"/>
    <w:rsid w:val="001C4BE8"/>
    <w:rsid w:val="001C55B0"/>
    <w:rsid w:val="001D19BB"/>
    <w:rsid w:val="001E79E0"/>
    <w:rsid w:val="001F0C7B"/>
    <w:rsid w:val="001F1076"/>
    <w:rsid w:val="001F3E26"/>
    <w:rsid w:val="001F5914"/>
    <w:rsid w:val="00200D62"/>
    <w:rsid w:val="002200FB"/>
    <w:rsid w:val="002205DB"/>
    <w:rsid w:val="002274B1"/>
    <w:rsid w:val="00231DD4"/>
    <w:rsid w:val="002415EE"/>
    <w:rsid w:val="00247720"/>
    <w:rsid w:val="00253FB5"/>
    <w:rsid w:val="00255E25"/>
    <w:rsid w:val="00262FA8"/>
    <w:rsid w:val="00270B57"/>
    <w:rsid w:val="00271FD8"/>
    <w:rsid w:val="00276DAF"/>
    <w:rsid w:val="0027738F"/>
    <w:rsid w:val="002830EC"/>
    <w:rsid w:val="00294F13"/>
    <w:rsid w:val="00296B62"/>
    <w:rsid w:val="002D7226"/>
    <w:rsid w:val="002E0D94"/>
    <w:rsid w:val="002E3767"/>
    <w:rsid w:val="002F5CCB"/>
    <w:rsid w:val="002F5FFE"/>
    <w:rsid w:val="002F6895"/>
    <w:rsid w:val="0031170D"/>
    <w:rsid w:val="00313741"/>
    <w:rsid w:val="00314E05"/>
    <w:rsid w:val="00320859"/>
    <w:rsid w:val="0032660C"/>
    <w:rsid w:val="00340F3D"/>
    <w:rsid w:val="00350B21"/>
    <w:rsid w:val="00371205"/>
    <w:rsid w:val="003766AD"/>
    <w:rsid w:val="00380132"/>
    <w:rsid w:val="00382E5A"/>
    <w:rsid w:val="00383F10"/>
    <w:rsid w:val="003853D2"/>
    <w:rsid w:val="00385C08"/>
    <w:rsid w:val="003873B8"/>
    <w:rsid w:val="00391CC3"/>
    <w:rsid w:val="00392778"/>
    <w:rsid w:val="003950AA"/>
    <w:rsid w:val="003958EA"/>
    <w:rsid w:val="00397103"/>
    <w:rsid w:val="003B42EB"/>
    <w:rsid w:val="003C1131"/>
    <w:rsid w:val="003C7D57"/>
    <w:rsid w:val="003D579C"/>
    <w:rsid w:val="003D5FF5"/>
    <w:rsid w:val="003E2E39"/>
    <w:rsid w:val="003E2ECF"/>
    <w:rsid w:val="003E6C5A"/>
    <w:rsid w:val="003E7497"/>
    <w:rsid w:val="003F2BFA"/>
    <w:rsid w:val="003F35C2"/>
    <w:rsid w:val="003F36E3"/>
    <w:rsid w:val="004025BF"/>
    <w:rsid w:val="00411278"/>
    <w:rsid w:val="004145AA"/>
    <w:rsid w:val="004233F3"/>
    <w:rsid w:val="00423A3B"/>
    <w:rsid w:val="004257BC"/>
    <w:rsid w:val="00430D62"/>
    <w:rsid w:val="00431521"/>
    <w:rsid w:val="004406DF"/>
    <w:rsid w:val="00442373"/>
    <w:rsid w:val="004515C0"/>
    <w:rsid w:val="00451649"/>
    <w:rsid w:val="004529B8"/>
    <w:rsid w:val="00454C98"/>
    <w:rsid w:val="00461D56"/>
    <w:rsid w:val="004653A2"/>
    <w:rsid w:val="00477119"/>
    <w:rsid w:val="00481920"/>
    <w:rsid w:val="00484AED"/>
    <w:rsid w:val="00495014"/>
    <w:rsid w:val="004A0795"/>
    <w:rsid w:val="004A44E1"/>
    <w:rsid w:val="004A7FDA"/>
    <w:rsid w:val="004B1A94"/>
    <w:rsid w:val="004B4F7C"/>
    <w:rsid w:val="004C55AB"/>
    <w:rsid w:val="004D5C96"/>
    <w:rsid w:val="004D6E3C"/>
    <w:rsid w:val="004E2121"/>
    <w:rsid w:val="00511442"/>
    <w:rsid w:val="00512F81"/>
    <w:rsid w:val="005135D8"/>
    <w:rsid w:val="005311DC"/>
    <w:rsid w:val="005323E0"/>
    <w:rsid w:val="0054105A"/>
    <w:rsid w:val="0054655E"/>
    <w:rsid w:val="00547B94"/>
    <w:rsid w:val="00550F75"/>
    <w:rsid w:val="005551B2"/>
    <w:rsid w:val="00560C7E"/>
    <w:rsid w:val="00564AAF"/>
    <w:rsid w:val="00566FE2"/>
    <w:rsid w:val="00581BE9"/>
    <w:rsid w:val="0058576C"/>
    <w:rsid w:val="00592324"/>
    <w:rsid w:val="00596861"/>
    <w:rsid w:val="005A2ADE"/>
    <w:rsid w:val="005B0939"/>
    <w:rsid w:val="005B1464"/>
    <w:rsid w:val="005B5F77"/>
    <w:rsid w:val="005C02B5"/>
    <w:rsid w:val="005C7ADB"/>
    <w:rsid w:val="005D64D9"/>
    <w:rsid w:val="005D79DD"/>
    <w:rsid w:val="005E196F"/>
    <w:rsid w:val="005E5A31"/>
    <w:rsid w:val="005E7011"/>
    <w:rsid w:val="00601772"/>
    <w:rsid w:val="006044FD"/>
    <w:rsid w:val="006057A0"/>
    <w:rsid w:val="00617543"/>
    <w:rsid w:val="00627A42"/>
    <w:rsid w:val="00635C90"/>
    <w:rsid w:val="00636D2D"/>
    <w:rsid w:val="006402AE"/>
    <w:rsid w:val="00645A7C"/>
    <w:rsid w:val="006472BC"/>
    <w:rsid w:val="00647660"/>
    <w:rsid w:val="00647B9A"/>
    <w:rsid w:val="00651F80"/>
    <w:rsid w:val="00667E09"/>
    <w:rsid w:val="00670A2C"/>
    <w:rsid w:val="00672059"/>
    <w:rsid w:val="0068177A"/>
    <w:rsid w:val="00686427"/>
    <w:rsid w:val="00692AD5"/>
    <w:rsid w:val="006A41DE"/>
    <w:rsid w:val="006B6BD5"/>
    <w:rsid w:val="006C0212"/>
    <w:rsid w:val="006F10AA"/>
    <w:rsid w:val="0070177F"/>
    <w:rsid w:val="007052CE"/>
    <w:rsid w:val="007112D5"/>
    <w:rsid w:val="00713BEB"/>
    <w:rsid w:val="0071731D"/>
    <w:rsid w:val="00717CC2"/>
    <w:rsid w:val="0072007B"/>
    <w:rsid w:val="00721CE4"/>
    <w:rsid w:val="0072465E"/>
    <w:rsid w:val="0072557A"/>
    <w:rsid w:val="0075260A"/>
    <w:rsid w:val="00757569"/>
    <w:rsid w:val="007621DE"/>
    <w:rsid w:val="00763EE1"/>
    <w:rsid w:val="00765375"/>
    <w:rsid w:val="007715C2"/>
    <w:rsid w:val="00772676"/>
    <w:rsid w:val="00781A5F"/>
    <w:rsid w:val="00782EBA"/>
    <w:rsid w:val="007836F3"/>
    <w:rsid w:val="0078511D"/>
    <w:rsid w:val="00792E29"/>
    <w:rsid w:val="00792F66"/>
    <w:rsid w:val="00795FBD"/>
    <w:rsid w:val="007A2DD9"/>
    <w:rsid w:val="007B07F2"/>
    <w:rsid w:val="007C010F"/>
    <w:rsid w:val="007C5D75"/>
    <w:rsid w:val="007C68CD"/>
    <w:rsid w:val="007D0DAB"/>
    <w:rsid w:val="007D10D0"/>
    <w:rsid w:val="007D312E"/>
    <w:rsid w:val="007D7E6F"/>
    <w:rsid w:val="007E136F"/>
    <w:rsid w:val="007E30AF"/>
    <w:rsid w:val="00801B21"/>
    <w:rsid w:val="0080580C"/>
    <w:rsid w:val="00835AC1"/>
    <w:rsid w:val="00835E63"/>
    <w:rsid w:val="008369DE"/>
    <w:rsid w:val="00836B38"/>
    <w:rsid w:val="00836B3E"/>
    <w:rsid w:val="008375A2"/>
    <w:rsid w:val="00840C9F"/>
    <w:rsid w:val="008523F2"/>
    <w:rsid w:val="00852F19"/>
    <w:rsid w:val="00867C14"/>
    <w:rsid w:val="00867CA6"/>
    <w:rsid w:val="00867D48"/>
    <w:rsid w:val="00875346"/>
    <w:rsid w:val="00877C6C"/>
    <w:rsid w:val="00877F56"/>
    <w:rsid w:val="0088250E"/>
    <w:rsid w:val="008847D8"/>
    <w:rsid w:val="00886103"/>
    <w:rsid w:val="008865BA"/>
    <w:rsid w:val="00892277"/>
    <w:rsid w:val="008947BB"/>
    <w:rsid w:val="008954A6"/>
    <w:rsid w:val="008B0124"/>
    <w:rsid w:val="008C1D6D"/>
    <w:rsid w:val="008D2F25"/>
    <w:rsid w:val="008E1DDA"/>
    <w:rsid w:val="008E2589"/>
    <w:rsid w:val="008F1563"/>
    <w:rsid w:val="008F5D07"/>
    <w:rsid w:val="0090003D"/>
    <w:rsid w:val="009002DB"/>
    <w:rsid w:val="009042A0"/>
    <w:rsid w:val="009079CF"/>
    <w:rsid w:val="009118FE"/>
    <w:rsid w:val="00912F5A"/>
    <w:rsid w:val="00917DB8"/>
    <w:rsid w:val="00920389"/>
    <w:rsid w:val="00920EC1"/>
    <w:rsid w:val="00923FAA"/>
    <w:rsid w:val="00932FB5"/>
    <w:rsid w:val="0093508D"/>
    <w:rsid w:val="00942C4A"/>
    <w:rsid w:val="00942E69"/>
    <w:rsid w:val="009506C3"/>
    <w:rsid w:val="00963241"/>
    <w:rsid w:val="00967803"/>
    <w:rsid w:val="0097529A"/>
    <w:rsid w:val="00977C1D"/>
    <w:rsid w:val="00983813"/>
    <w:rsid w:val="00987F60"/>
    <w:rsid w:val="0099167D"/>
    <w:rsid w:val="00991761"/>
    <w:rsid w:val="009A2557"/>
    <w:rsid w:val="009A3466"/>
    <w:rsid w:val="009B3446"/>
    <w:rsid w:val="009B49EC"/>
    <w:rsid w:val="009B68DD"/>
    <w:rsid w:val="009D1304"/>
    <w:rsid w:val="009D1663"/>
    <w:rsid w:val="009E440C"/>
    <w:rsid w:val="009F1947"/>
    <w:rsid w:val="00A1125A"/>
    <w:rsid w:val="00A20936"/>
    <w:rsid w:val="00A26369"/>
    <w:rsid w:val="00A4011C"/>
    <w:rsid w:val="00A41B20"/>
    <w:rsid w:val="00A4470B"/>
    <w:rsid w:val="00A61C7E"/>
    <w:rsid w:val="00A64CDF"/>
    <w:rsid w:val="00A651DE"/>
    <w:rsid w:val="00A7077C"/>
    <w:rsid w:val="00A721FD"/>
    <w:rsid w:val="00A75A67"/>
    <w:rsid w:val="00A767FB"/>
    <w:rsid w:val="00A81413"/>
    <w:rsid w:val="00A82E72"/>
    <w:rsid w:val="00A83841"/>
    <w:rsid w:val="00A85506"/>
    <w:rsid w:val="00A92ABF"/>
    <w:rsid w:val="00AA0B2F"/>
    <w:rsid w:val="00AA0D72"/>
    <w:rsid w:val="00AA59C9"/>
    <w:rsid w:val="00AB219F"/>
    <w:rsid w:val="00AB7715"/>
    <w:rsid w:val="00AC2362"/>
    <w:rsid w:val="00AC2CAF"/>
    <w:rsid w:val="00AC4FFC"/>
    <w:rsid w:val="00AD4778"/>
    <w:rsid w:val="00AE0C0A"/>
    <w:rsid w:val="00AE74D8"/>
    <w:rsid w:val="00AF23EF"/>
    <w:rsid w:val="00AF75F0"/>
    <w:rsid w:val="00B00210"/>
    <w:rsid w:val="00B050FB"/>
    <w:rsid w:val="00B11BDC"/>
    <w:rsid w:val="00B16473"/>
    <w:rsid w:val="00B26E78"/>
    <w:rsid w:val="00B270BD"/>
    <w:rsid w:val="00B30321"/>
    <w:rsid w:val="00B339B5"/>
    <w:rsid w:val="00B4133E"/>
    <w:rsid w:val="00B417D6"/>
    <w:rsid w:val="00B61122"/>
    <w:rsid w:val="00B729E9"/>
    <w:rsid w:val="00B7680A"/>
    <w:rsid w:val="00B82DDF"/>
    <w:rsid w:val="00B83563"/>
    <w:rsid w:val="00B85A65"/>
    <w:rsid w:val="00B8775B"/>
    <w:rsid w:val="00B93606"/>
    <w:rsid w:val="00BA1343"/>
    <w:rsid w:val="00BB7DD5"/>
    <w:rsid w:val="00BC2F27"/>
    <w:rsid w:val="00BD23B1"/>
    <w:rsid w:val="00BD5F32"/>
    <w:rsid w:val="00BD7984"/>
    <w:rsid w:val="00BE3E76"/>
    <w:rsid w:val="00BE4BB9"/>
    <w:rsid w:val="00BF006E"/>
    <w:rsid w:val="00BF0D14"/>
    <w:rsid w:val="00BF6C20"/>
    <w:rsid w:val="00C03522"/>
    <w:rsid w:val="00C0437D"/>
    <w:rsid w:val="00C04724"/>
    <w:rsid w:val="00C05624"/>
    <w:rsid w:val="00C146E2"/>
    <w:rsid w:val="00C201D7"/>
    <w:rsid w:val="00C26D07"/>
    <w:rsid w:val="00C34155"/>
    <w:rsid w:val="00C42078"/>
    <w:rsid w:val="00C43CC4"/>
    <w:rsid w:val="00C50417"/>
    <w:rsid w:val="00C52859"/>
    <w:rsid w:val="00C56E20"/>
    <w:rsid w:val="00C7088D"/>
    <w:rsid w:val="00C80713"/>
    <w:rsid w:val="00C91351"/>
    <w:rsid w:val="00C91839"/>
    <w:rsid w:val="00CA0C0A"/>
    <w:rsid w:val="00CB0FDF"/>
    <w:rsid w:val="00CB1AEB"/>
    <w:rsid w:val="00CB2EAE"/>
    <w:rsid w:val="00CB41D0"/>
    <w:rsid w:val="00CC2570"/>
    <w:rsid w:val="00CC5CA5"/>
    <w:rsid w:val="00CD74C2"/>
    <w:rsid w:val="00CF390D"/>
    <w:rsid w:val="00CF73C8"/>
    <w:rsid w:val="00D04BAF"/>
    <w:rsid w:val="00D10269"/>
    <w:rsid w:val="00D16BC1"/>
    <w:rsid w:val="00D16C2B"/>
    <w:rsid w:val="00D235E4"/>
    <w:rsid w:val="00D25634"/>
    <w:rsid w:val="00D26F79"/>
    <w:rsid w:val="00D319E4"/>
    <w:rsid w:val="00D33985"/>
    <w:rsid w:val="00D35FFC"/>
    <w:rsid w:val="00D404FE"/>
    <w:rsid w:val="00D47F85"/>
    <w:rsid w:val="00D5338E"/>
    <w:rsid w:val="00D612DA"/>
    <w:rsid w:val="00D63969"/>
    <w:rsid w:val="00D71302"/>
    <w:rsid w:val="00D71E8C"/>
    <w:rsid w:val="00D73F45"/>
    <w:rsid w:val="00D75020"/>
    <w:rsid w:val="00D75782"/>
    <w:rsid w:val="00D77D55"/>
    <w:rsid w:val="00D81563"/>
    <w:rsid w:val="00D8279A"/>
    <w:rsid w:val="00D8688C"/>
    <w:rsid w:val="00D93F01"/>
    <w:rsid w:val="00DA3406"/>
    <w:rsid w:val="00DA4459"/>
    <w:rsid w:val="00DA6E64"/>
    <w:rsid w:val="00DA6F59"/>
    <w:rsid w:val="00DB3BF0"/>
    <w:rsid w:val="00DB7D70"/>
    <w:rsid w:val="00DC127A"/>
    <w:rsid w:val="00DD72CE"/>
    <w:rsid w:val="00DE6F9C"/>
    <w:rsid w:val="00DE7BE5"/>
    <w:rsid w:val="00DE7F7C"/>
    <w:rsid w:val="00DF3E74"/>
    <w:rsid w:val="00E1520C"/>
    <w:rsid w:val="00E1777D"/>
    <w:rsid w:val="00E2190B"/>
    <w:rsid w:val="00E3094C"/>
    <w:rsid w:val="00E3108A"/>
    <w:rsid w:val="00E34998"/>
    <w:rsid w:val="00E40AEA"/>
    <w:rsid w:val="00E4136E"/>
    <w:rsid w:val="00E44541"/>
    <w:rsid w:val="00E540EE"/>
    <w:rsid w:val="00E5680E"/>
    <w:rsid w:val="00E60AD3"/>
    <w:rsid w:val="00E65C57"/>
    <w:rsid w:val="00E707FB"/>
    <w:rsid w:val="00E7329C"/>
    <w:rsid w:val="00E7682B"/>
    <w:rsid w:val="00E77869"/>
    <w:rsid w:val="00E84CDB"/>
    <w:rsid w:val="00E85D48"/>
    <w:rsid w:val="00E85EE4"/>
    <w:rsid w:val="00E9120D"/>
    <w:rsid w:val="00E97A20"/>
    <w:rsid w:val="00EA3B78"/>
    <w:rsid w:val="00EA5A48"/>
    <w:rsid w:val="00EB5CAF"/>
    <w:rsid w:val="00EC2476"/>
    <w:rsid w:val="00ED0C21"/>
    <w:rsid w:val="00EF174C"/>
    <w:rsid w:val="00EF39F0"/>
    <w:rsid w:val="00EF6C93"/>
    <w:rsid w:val="00EF703B"/>
    <w:rsid w:val="00F004F1"/>
    <w:rsid w:val="00F1679A"/>
    <w:rsid w:val="00F26A1E"/>
    <w:rsid w:val="00F27C3D"/>
    <w:rsid w:val="00F31EC8"/>
    <w:rsid w:val="00F32388"/>
    <w:rsid w:val="00F3403C"/>
    <w:rsid w:val="00F35B12"/>
    <w:rsid w:val="00F43510"/>
    <w:rsid w:val="00F44A0C"/>
    <w:rsid w:val="00F44F36"/>
    <w:rsid w:val="00F466BB"/>
    <w:rsid w:val="00F46C24"/>
    <w:rsid w:val="00F47BF0"/>
    <w:rsid w:val="00F50938"/>
    <w:rsid w:val="00F52E87"/>
    <w:rsid w:val="00F55FD8"/>
    <w:rsid w:val="00F563BF"/>
    <w:rsid w:val="00F718D8"/>
    <w:rsid w:val="00F87A1E"/>
    <w:rsid w:val="00F87AF3"/>
    <w:rsid w:val="00F90BBC"/>
    <w:rsid w:val="00FA20B6"/>
    <w:rsid w:val="00FA226A"/>
    <w:rsid w:val="00FA466F"/>
    <w:rsid w:val="00FA4E10"/>
    <w:rsid w:val="00FD3809"/>
    <w:rsid w:val="00FD69A3"/>
    <w:rsid w:val="00FF2C96"/>
    <w:rsid w:val="00FF31A7"/>
    <w:rsid w:val="00FF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5FBD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95FBD"/>
    <w:pPr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link w:val="Cm"/>
    <w:locked/>
    <w:rsid w:val="00795FBD"/>
    <w:rPr>
      <w:rFonts w:ascii="Garamond" w:hAnsi="Garamond"/>
      <w:b/>
      <w:sz w:val="28"/>
      <w:lang w:val="hu-HU" w:eastAsia="hu-HU" w:bidi="ar-SA"/>
    </w:rPr>
  </w:style>
  <w:style w:type="paragraph" w:styleId="Szvegtrzs">
    <w:name w:val="Body Text"/>
    <w:basedOn w:val="Norml"/>
    <w:link w:val="SzvegtrzsChar"/>
    <w:rsid w:val="00795FBD"/>
    <w:pPr>
      <w:jc w:val="both"/>
    </w:pPr>
    <w:rPr>
      <w:rFonts w:ascii="Garamond" w:hAnsi="Garamond"/>
    </w:rPr>
  </w:style>
  <w:style w:type="character" w:customStyle="1" w:styleId="SzvegtrzsChar">
    <w:name w:val="Szövegtörzs Char"/>
    <w:link w:val="Szvegtrzs"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2">
    <w:name w:val="Body Text 2"/>
    <w:basedOn w:val="Norml"/>
    <w:link w:val="Szvegtrzs2Char"/>
    <w:uiPriority w:val="99"/>
    <w:rsid w:val="00795FBD"/>
    <w:pPr>
      <w:ind w:left="709" w:hanging="709"/>
      <w:jc w:val="both"/>
    </w:pPr>
    <w:rPr>
      <w:rFonts w:ascii="Garamond" w:hAnsi="Garamond"/>
    </w:rPr>
  </w:style>
  <w:style w:type="character" w:customStyle="1" w:styleId="Szvegtrzs2Char">
    <w:name w:val="Szövegtörzs 2 Char"/>
    <w:link w:val="Szvegtrzs2"/>
    <w:uiPriority w:val="99"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rsid w:val="00795FBD"/>
    <w:pPr>
      <w:ind w:left="709"/>
      <w:jc w:val="both"/>
    </w:pPr>
    <w:rPr>
      <w:rFonts w:ascii="Garamond" w:hAnsi="Garamond"/>
    </w:rPr>
  </w:style>
  <w:style w:type="character" w:customStyle="1" w:styleId="Szvegtrzsbehzssal2Char">
    <w:name w:val="Szövegtörzs behúzással 2 Char"/>
    <w:link w:val="Szvegtrzsbehzssal2"/>
    <w:semiHidden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behzssal">
    <w:name w:val="Body Text Indent"/>
    <w:basedOn w:val="Norml"/>
    <w:link w:val="SzvegtrzsbehzssalChar"/>
    <w:rsid w:val="00795FBD"/>
    <w:pPr>
      <w:ind w:left="567"/>
      <w:jc w:val="both"/>
    </w:pPr>
    <w:rPr>
      <w:rFonts w:ascii="Garamond" w:hAnsi="Garamond"/>
      <w:lang w:val="en-AU" w:eastAsia="en-US"/>
    </w:rPr>
  </w:style>
  <w:style w:type="character" w:customStyle="1" w:styleId="SzvegtrzsbehzssalChar">
    <w:name w:val="Szövegtörzs behúzással Char"/>
    <w:link w:val="Szvegtrzsbehzssal"/>
    <w:semiHidden/>
    <w:locked/>
    <w:rsid w:val="00795FBD"/>
    <w:rPr>
      <w:rFonts w:ascii="Garamond" w:hAnsi="Garamond"/>
      <w:sz w:val="24"/>
      <w:lang w:val="en-AU" w:eastAsia="en-US" w:bidi="ar-SA"/>
    </w:rPr>
  </w:style>
  <w:style w:type="paragraph" w:styleId="lfej">
    <w:name w:val="header"/>
    <w:basedOn w:val="Norml"/>
    <w:rsid w:val="00795FB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95FB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95FBD"/>
  </w:style>
  <w:style w:type="paragraph" w:styleId="Buborkszveg">
    <w:name w:val="Balloon Text"/>
    <w:basedOn w:val="Norml"/>
    <w:semiHidden/>
    <w:rsid w:val="000F7B8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0F7B8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0F7B8E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0F7B8E"/>
    <w:rPr>
      <w:b/>
      <w:bCs/>
    </w:rPr>
  </w:style>
  <w:style w:type="paragraph" w:styleId="NormlWeb">
    <w:name w:val="Normal (Web)"/>
    <w:basedOn w:val="Norml"/>
    <w:uiPriority w:val="99"/>
    <w:rsid w:val="000F7B8E"/>
    <w:pPr>
      <w:spacing w:before="100" w:beforeAutospacing="1" w:after="100" w:afterAutospacing="1"/>
    </w:pPr>
    <w:rPr>
      <w:color w:val="000000"/>
      <w:szCs w:val="24"/>
    </w:rPr>
  </w:style>
  <w:style w:type="character" w:styleId="Kiemels">
    <w:name w:val="Emphasis"/>
    <w:qFormat/>
    <w:rsid w:val="00E7682B"/>
    <w:rPr>
      <w:i/>
      <w:iCs/>
    </w:rPr>
  </w:style>
  <w:style w:type="paragraph" w:styleId="Csakszveg">
    <w:name w:val="Plain Text"/>
    <w:basedOn w:val="Norml"/>
    <w:link w:val="CsakszvegChar"/>
    <w:uiPriority w:val="99"/>
    <w:unhideWhenUsed/>
    <w:rsid w:val="008E2589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rsid w:val="008E2589"/>
    <w:rPr>
      <w:rFonts w:ascii="Consolas" w:eastAsia="Calibri" w:hAnsi="Consolas"/>
      <w:sz w:val="21"/>
      <w:szCs w:val="21"/>
    </w:rPr>
  </w:style>
  <w:style w:type="character" w:styleId="Hiperhivatkozs">
    <w:name w:val="Hyperlink"/>
    <w:uiPriority w:val="99"/>
    <w:unhideWhenUsed/>
    <w:rsid w:val="006C0212"/>
    <w:rPr>
      <w:color w:val="0000FF"/>
      <w:u w:val="single"/>
    </w:rPr>
  </w:style>
  <w:style w:type="character" w:customStyle="1" w:styleId="JegyzetszvegChar">
    <w:name w:val="Jegyzetszöveg Char"/>
    <w:link w:val="Jegyzetszveg"/>
    <w:semiHidden/>
    <w:rsid w:val="008954A6"/>
  </w:style>
  <w:style w:type="character" w:customStyle="1" w:styleId="apple-converted-space">
    <w:name w:val="apple-converted-space"/>
    <w:rsid w:val="00CC2570"/>
  </w:style>
  <w:style w:type="paragraph" w:styleId="Listaszerbekezds">
    <w:name w:val="List Paragraph"/>
    <w:basedOn w:val="Norml"/>
    <w:uiPriority w:val="34"/>
    <w:qFormat/>
    <w:rsid w:val="00A651DE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bumpedfont15">
    <w:name w:val="bumpedfont15"/>
    <w:basedOn w:val="Bekezdsalapbettpusa"/>
    <w:rsid w:val="004D5C96"/>
  </w:style>
  <w:style w:type="paragraph" w:customStyle="1" w:styleId="zenetfej2">
    <w:name w:val="Üzenetfej2"/>
    <w:basedOn w:val="Szvegtrzs"/>
    <w:rsid w:val="00C146E2"/>
    <w:pPr>
      <w:keepLines/>
      <w:tabs>
        <w:tab w:val="left" w:pos="1021"/>
        <w:tab w:val="left" w:pos="4320"/>
        <w:tab w:val="right" w:pos="5330"/>
        <w:tab w:val="right" w:pos="8640"/>
      </w:tabs>
      <w:suppressAutoHyphens/>
      <w:spacing w:after="40" w:line="440" w:lineRule="atLeast"/>
      <w:ind w:left="1021" w:hanging="1021"/>
      <w:jc w:val="left"/>
    </w:pPr>
    <w:rPr>
      <w:rFonts w:ascii="Arial" w:hAnsi="Arial"/>
      <w:spacing w:val="-5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pakovacsi@globonet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rainfo@telekom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FC59-2F11-426F-8598-E47E281B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2657</Words>
  <Characters>19367</Characters>
  <Application>Microsoft Office Word</Application>
  <DocSecurity>4</DocSecurity>
  <Lines>161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BÉRLETI  SZERZŐDÉS</vt:lpstr>
    </vt:vector>
  </TitlesOfParts>
  <Company>Magyar Telekom NyRt.</Company>
  <LinksUpToDate>false</LinksUpToDate>
  <CharactersWithSpaces>21981</CharactersWithSpaces>
  <SharedDoc>false</SharedDoc>
  <HLinks>
    <vt:vector size="12" baseType="variant">
      <vt:variant>
        <vt:i4>5570618</vt:i4>
      </vt:variant>
      <vt:variant>
        <vt:i4>3</vt:i4>
      </vt:variant>
      <vt:variant>
        <vt:i4>0</vt:i4>
      </vt:variant>
      <vt:variant>
        <vt:i4>5</vt:i4>
      </vt:variant>
      <vt:variant>
        <vt:lpwstr>mailto:wieder.akos@telekom.hu</vt:lpwstr>
      </vt:variant>
      <vt:variant>
        <vt:lpwstr/>
      </vt:variant>
      <vt:variant>
        <vt:i4>8061016</vt:i4>
      </vt:variant>
      <vt:variant>
        <vt:i4>0</vt:i4>
      </vt:variant>
      <vt:variant>
        <vt:i4>0</vt:i4>
      </vt:variant>
      <vt:variant>
        <vt:i4>5</vt:i4>
      </vt:variant>
      <vt:variant>
        <vt:lpwstr>mailto:infrainfo@telekom.hu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 SZERZŐDÉS</dc:title>
  <dc:creator>Baranyj</dc:creator>
  <cp:lastModifiedBy>user</cp:lastModifiedBy>
  <cp:revision>2</cp:revision>
  <cp:lastPrinted>2016-03-10T08:02:00Z</cp:lastPrinted>
  <dcterms:created xsi:type="dcterms:W3CDTF">2020-08-11T10:54:00Z</dcterms:created>
  <dcterms:modified xsi:type="dcterms:W3CDTF">2020-08-11T10:54:00Z</dcterms:modified>
</cp:coreProperties>
</file>